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3" w:rsidRDefault="00F538B6">
      <w:pPr>
        <w:pStyle w:val="BodyText"/>
        <w:spacing w:before="109"/>
        <w:ind w:left="2457" w:right="2465"/>
        <w:jc w:val="center"/>
      </w:pPr>
      <w:r>
        <w:t>AGENDA FOR THE 11</w:t>
      </w:r>
      <w:r w:rsidR="00F45B15">
        <w:t>9</w:t>
      </w:r>
      <w:r>
        <w:rPr>
          <w:vertAlign w:val="superscript"/>
        </w:rPr>
        <w:t>th</w:t>
      </w:r>
      <w:r>
        <w:t>SEAC MEETING</w:t>
      </w:r>
    </w:p>
    <w:p w:rsidR="00907D53" w:rsidRDefault="00F538B6">
      <w:pPr>
        <w:pStyle w:val="BodyText"/>
        <w:spacing w:before="48"/>
        <w:ind w:left="1781" w:right="2465"/>
        <w:jc w:val="center"/>
      </w:pPr>
      <w:r>
        <w:t xml:space="preserve">On </w:t>
      </w:r>
      <w:r w:rsidR="00F45B15">
        <w:t>23</w:t>
      </w:r>
      <w:r w:rsidR="00F45B15">
        <w:rPr>
          <w:vertAlign w:val="superscript"/>
        </w:rPr>
        <w:t>rd</w:t>
      </w:r>
      <w:r w:rsidR="001115F7">
        <w:t>, 24th</w:t>
      </w:r>
      <w:r>
        <w:t>&amp;</w:t>
      </w:r>
      <w:r w:rsidR="00F45B15">
        <w:t>25</w:t>
      </w:r>
      <w:r w:rsidR="00F45B15">
        <w:rPr>
          <w:vertAlign w:val="superscript"/>
        </w:rPr>
        <w:t>th</w:t>
      </w:r>
      <w:r>
        <w:t xml:space="preserve"> FEBRUARY 2021</w:t>
      </w:r>
    </w:p>
    <w:p w:rsidR="00907D53" w:rsidRDefault="00907D53">
      <w:pPr>
        <w:pStyle w:val="BodyText"/>
        <w:rPr>
          <w:sz w:val="20"/>
        </w:rPr>
      </w:pPr>
    </w:p>
    <w:p w:rsidR="00907D53" w:rsidRDefault="00907D53">
      <w:pPr>
        <w:pStyle w:val="BodyText"/>
        <w:spacing w:before="1"/>
        <w:rPr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889"/>
        <w:gridCol w:w="3269"/>
        <w:gridCol w:w="3918"/>
      </w:tblGrid>
      <w:tr w:rsidR="00907D53" w:rsidTr="00157367">
        <w:trPr>
          <w:trHeight w:val="952"/>
        </w:trPr>
        <w:tc>
          <w:tcPr>
            <w:tcW w:w="2897" w:type="dxa"/>
            <w:gridSpan w:val="2"/>
          </w:tcPr>
          <w:p w:rsidR="00907D53" w:rsidRDefault="00F538B6">
            <w:pPr>
              <w:pStyle w:val="TableParagraph"/>
              <w:spacing w:line="268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Time : 10.00 am</w:t>
            </w:r>
          </w:p>
        </w:tc>
        <w:tc>
          <w:tcPr>
            <w:tcW w:w="3269" w:type="dxa"/>
          </w:tcPr>
          <w:p w:rsidR="00907D53" w:rsidRDefault="00907D53">
            <w:pPr>
              <w:pStyle w:val="TableParagraph"/>
              <w:rPr>
                <w:sz w:val="24"/>
              </w:rPr>
            </w:pPr>
          </w:p>
        </w:tc>
        <w:tc>
          <w:tcPr>
            <w:tcW w:w="3918" w:type="dxa"/>
          </w:tcPr>
          <w:p w:rsidR="00907D53" w:rsidRDefault="00F538B6">
            <w:pPr>
              <w:pStyle w:val="TableParagraph"/>
              <w:spacing w:line="270" w:lineRule="exact"/>
              <w:ind w:left="26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Venue: Conference Hall, State</w:t>
            </w:r>
          </w:p>
          <w:p w:rsidR="00907D53" w:rsidRDefault="00F538B6">
            <w:pPr>
              <w:pStyle w:val="TableParagraph"/>
              <w:spacing w:before="11" w:line="310" w:lineRule="atLeast"/>
              <w:ind w:left="271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 Impact Assessment Authority</w:t>
            </w:r>
          </w:p>
        </w:tc>
      </w:tr>
      <w:tr w:rsidR="00907D53" w:rsidTr="00157367">
        <w:trPr>
          <w:trHeight w:val="573"/>
        </w:trPr>
        <w:tc>
          <w:tcPr>
            <w:tcW w:w="2897" w:type="dxa"/>
            <w:gridSpan w:val="2"/>
            <w:shd w:val="clear" w:color="auto" w:fill="C4B993"/>
          </w:tcPr>
          <w:p w:rsidR="00907D53" w:rsidRDefault="00F538B6">
            <w:pPr>
              <w:pStyle w:val="TableParagraph"/>
              <w:spacing w:line="268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Agenda items</w:t>
            </w:r>
          </w:p>
        </w:tc>
        <w:tc>
          <w:tcPr>
            <w:tcW w:w="3269" w:type="dxa"/>
            <w:shd w:val="clear" w:color="auto" w:fill="C4B993"/>
          </w:tcPr>
          <w:p w:rsidR="00907D53" w:rsidRDefault="00F538B6">
            <w:pPr>
              <w:pStyle w:val="TableParagraph"/>
              <w:spacing w:line="268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project</w:t>
            </w:r>
          </w:p>
        </w:tc>
        <w:tc>
          <w:tcPr>
            <w:tcW w:w="3918" w:type="dxa"/>
            <w:shd w:val="clear" w:color="auto" w:fill="C4B993"/>
          </w:tcPr>
          <w:p w:rsidR="00907D53" w:rsidRDefault="00F538B6">
            <w:pPr>
              <w:pStyle w:val="TableParagraph"/>
              <w:spacing w:line="268" w:lineRule="exact"/>
              <w:ind w:left="270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907D53" w:rsidTr="00157367">
        <w:trPr>
          <w:trHeight w:val="952"/>
        </w:trPr>
        <w:tc>
          <w:tcPr>
            <w:tcW w:w="1008" w:type="dxa"/>
          </w:tcPr>
          <w:p w:rsidR="00907D53" w:rsidRDefault="00907D53">
            <w:pPr>
              <w:pStyle w:val="TableParagraph"/>
              <w:rPr>
                <w:b/>
                <w:sz w:val="27"/>
              </w:rPr>
            </w:pPr>
          </w:p>
          <w:p w:rsidR="00907D53" w:rsidRDefault="00F538B6" w:rsidP="00FA5479">
            <w:pPr>
              <w:pStyle w:val="TableParagraph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.01</w:t>
            </w:r>
          </w:p>
        </w:tc>
        <w:tc>
          <w:tcPr>
            <w:tcW w:w="9076" w:type="dxa"/>
            <w:gridSpan w:val="3"/>
          </w:tcPr>
          <w:p w:rsidR="00907D53" w:rsidRDefault="00907D53">
            <w:pPr>
              <w:pStyle w:val="TableParagraph"/>
              <w:rPr>
                <w:b/>
                <w:sz w:val="27"/>
              </w:rPr>
            </w:pPr>
          </w:p>
          <w:p w:rsidR="00907D53" w:rsidRDefault="00F538B6" w:rsidP="00552C3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Minutes of the 11</w:t>
            </w:r>
            <w:r w:rsidR="00552C30"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SEAC meeting held on </w:t>
            </w:r>
            <w:r w:rsidR="00552C30">
              <w:rPr>
                <w:b/>
                <w:sz w:val="24"/>
              </w:rPr>
              <w:t>1s</w:t>
            </w:r>
            <w:r>
              <w:rPr>
                <w:b/>
                <w:sz w:val="24"/>
                <w:vertAlign w:val="superscript"/>
              </w:rPr>
              <w:t>t</w:t>
            </w:r>
            <w:r>
              <w:rPr>
                <w:b/>
                <w:sz w:val="24"/>
              </w:rPr>
              <w:t xml:space="preserve"> , 2</w:t>
            </w:r>
            <w:r w:rsidR="00552C30" w:rsidRPr="00552C30">
              <w:rPr>
                <w:b/>
                <w:sz w:val="24"/>
                <w:vertAlign w:val="superscript"/>
              </w:rPr>
              <w:t>nd</w:t>
            </w:r>
            <w:r w:rsidR="00552C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&amp;3</w:t>
            </w:r>
            <w:r w:rsidR="00552C30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</w:t>
            </w:r>
            <w:r w:rsidR="00552C30">
              <w:rPr>
                <w:b/>
                <w:sz w:val="24"/>
              </w:rPr>
              <w:t>February</w:t>
            </w:r>
            <w:r>
              <w:rPr>
                <w:b/>
                <w:sz w:val="24"/>
              </w:rPr>
              <w:t xml:space="preserve"> 2020</w:t>
            </w:r>
          </w:p>
        </w:tc>
      </w:tr>
      <w:tr w:rsidR="00907D53" w:rsidTr="00157367">
        <w:trPr>
          <w:trHeight w:val="633"/>
        </w:trPr>
        <w:tc>
          <w:tcPr>
            <w:tcW w:w="10084" w:type="dxa"/>
            <w:gridSpan w:val="4"/>
          </w:tcPr>
          <w:p w:rsidR="00907D53" w:rsidRPr="00157C5A" w:rsidRDefault="00907D53">
            <w:pPr>
              <w:pStyle w:val="TableParagraph"/>
              <w:rPr>
                <w:b/>
                <w:color w:val="FF0000"/>
                <w:sz w:val="27"/>
              </w:rPr>
            </w:pPr>
          </w:p>
          <w:p w:rsidR="00907D53" w:rsidRPr="00157367" w:rsidRDefault="00157367">
            <w:pPr>
              <w:pStyle w:val="TableParagraph"/>
              <w:ind w:left="117"/>
              <w:rPr>
                <w:b/>
                <w:color w:val="000000" w:themeColor="text1"/>
                <w:sz w:val="24"/>
              </w:rPr>
            </w:pPr>
            <w:r w:rsidRPr="00157367">
              <w:rPr>
                <w:b/>
                <w:color w:val="000000" w:themeColor="text1"/>
                <w:sz w:val="24"/>
                <w:u w:val="thick"/>
              </w:rPr>
              <w:t>Hearing</w:t>
            </w:r>
          </w:p>
        </w:tc>
      </w:tr>
      <w:tr w:rsidR="00907D53" w:rsidTr="00997EE9">
        <w:trPr>
          <w:trHeight w:val="1419"/>
        </w:trPr>
        <w:tc>
          <w:tcPr>
            <w:tcW w:w="1008" w:type="dxa"/>
          </w:tcPr>
          <w:p w:rsidR="00907D53" w:rsidRDefault="00907D53">
            <w:pPr>
              <w:pStyle w:val="TableParagraph"/>
              <w:rPr>
                <w:b/>
                <w:sz w:val="26"/>
              </w:rPr>
            </w:pPr>
          </w:p>
          <w:p w:rsidR="00907D53" w:rsidRPr="0072564C" w:rsidRDefault="00F538B6" w:rsidP="00FA5479">
            <w:pPr>
              <w:pStyle w:val="TableParagraph"/>
              <w:spacing w:before="228"/>
              <w:ind w:right="216"/>
              <w:jc w:val="right"/>
              <w:rPr>
                <w:b/>
                <w:sz w:val="24"/>
              </w:rPr>
            </w:pPr>
            <w:r w:rsidRPr="0072564C">
              <w:rPr>
                <w:b/>
                <w:sz w:val="24"/>
              </w:rPr>
              <w:t>11</w:t>
            </w:r>
            <w:r w:rsidR="00FA5479" w:rsidRPr="0072564C">
              <w:rPr>
                <w:b/>
                <w:sz w:val="24"/>
              </w:rPr>
              <w:t>9</w:t>
            </w:r>
            <w:r w:rsidRPr="0072564C">
              <w:rPr>
                <w:b/>
                <w:sz w:val="24"/>
              </w:rPr>
              <w:t>.02</w:t>
            </w:r>
          </w:p>
        </w:tc>
        <w:tc>
          <w:tcPr>
            <w:tcW w:w="9076" w:type="dxa"/>
            <w:gridSpan w:val="3"/>
          </w:tcPr>
          <w:p w:rsidR="00907D53" w:rsidRPr="00997EE9" w:rsidRDefault="00997EE9" w:rsidP="00997EE9">
            <w:pPr>
              <w:spacing w:line="276" w:lineRule="auto"/>
              <w:ind w:left="295" w:right="-46"/>
              <w:rPr>
                <w:b/>
                <w:bCs/>
              </w:rPr>
            </w:pPr>
            <w:r w:rsidRPr="00997EE9">
              <w:rPr>
                <w:b/>
                <w:bCs/>
              </w:rPr>
              <w:t>Environmental clearance for the proposed quarry project in  Survey No. 163  (Block No.22),2/2-2,2/4-3,2/4-2,3/1-2,2/3,2/2-3,2/4-4,2/4-5 (</w:t>
            </w:r>
            <w:proofErr w:type="spellStart"/>
            <w:r w:rsidRPr="00997EE9">
              <w:rPr>
                <w:b/>
                <w:bCs/>
              </w:rPr>
              <w:t>BlocK</w:t>
            </w:r>
            <w:proofErr w:type="spellEnd"/>
            <w:r w:rsidRPr="00997EE9">
              <w:rPr>
                <w:b/>
                <w:bCs/>
              </w:rPr>
              <w:t xml:space="preserve"> No.27) </w:t>
            </w:r>
            <w:r w:rsidRPr="00997EE9">
              <w:rPr>
                <w:rFonts w:eastAsia="Calibri"/>
                <w:b/>
                <w:bCs/>
              </w:rPr>
              <w:t xml:space="preserve">in </w:t>
            </w:r>
            <w:proofErr w:type="spellStart"/>
            <w:r w:rsidRPr="00997EE9">
              <w:rPr>
                <w:rFonts w:eastAsia="Calibri"/>
                <w:b/>
                <w:bCs/>
              </w:rPr>
              <w:t>Urangattiri</w:t>
            </w:r>
            <w:proofErr w:type="spellEnd"/>
            <w:r w:rsidRPr="00997EE9">
              <w:rPr>
                <w:rFonts w:eastAsia="Calibri"/>
                <w:b/>
                <w:bCs/>
              </w:rPr>
              <w:t xml:space="preserve"> Village, </w:t>
            </w:r>
            <w:proofErr w:type="spellStart"/>
            <w:r w:rsidRPr="00997EE9">
              <w:rPr>
                <w:rFonts w:eastAsia="Calibri"/>
                <w:b/>
                <w:bCs/>
              </w:rPr>
              <w:t>Ernad</w:t>
            </w:r>
            <w:proofErr w:type="spellEnd"/>
            <w:r w:rsidRPr="00997EE9">
              <w:rPr>
                <w:rFonts w:eastAsia="Calibri"/>
                <w:b/>
                <w:bCs/>
              </w:rPr>
              <w:t xml:space="preserve"> Taluk, </w:t>
            </w:r>
            <w:proofErr w:type="spellStart"/>
            <w:r w:rsidRPr="00997EE9">
              <w:rPr>
                <w:rFonts w:eastAsia="Calibri"/>
                <w:b/>
                <w:bCs/>
              </w:rPr>
              <w:t>Malappuram</w:t>
            </w:r>
            <w:proofErr w:type="spellEnd"/>
            <w:r w:rsidRPr="00997EE9">
              <w:rPr>
                <w:rFonts w:eastAsia="Calibri"/>
                <w:b/>
                <w:bCs/>
              </w:rPr>
              <w:t xml:space="preserve"> District, </w:t>
            </w:r>
            <w:proofErr w:type="spellStart"/>
            <w:r w:rsidRPr="00997EE9">
              <w:rPr>
                <w:rFonts w:eastAsia="Calibri"/>
                <w:b/>
                <w:bCs/>
              </w:rPr>
              <w:t>Kerala</w:t>
            </w:r>
            <w:r w:rsidRPr="00997EE9">
              <w:rPr>
                <w:b/>
                <w:bCs/>
              </w:rPr>
              <w:t>by</w:t>
            </w:r>
            <w:proofErr w:type="spellEnd"/>
            <w:r w:rsidRPr="00997EE9">
              <w:rPr>
                <w:b/>
                <w:bCs/>
              </w:rPr>
              <w:t xml:space="preserve"> Mr. K.V. </w:t>
            </w:r>
            <w:proofErr w:type="spellStart"/>
            <w:r w:rsidRPr="00997EE9">
              <w:rPr>
                <w:b/>
                <w:bCs/>
              </w:rPr>
              <w:t>Moideenkoya</w:t>
            </w:r>
            <w:proofErr w:type="spellEnd"/>
            <w:r w:rsidRPr="00997EE9">
              <w:rPr>
                <w:b/>
                <w:bCs/>
              </w:rPr>
              <w:t xml:space="preserve">, M/s </w:t>
            </w:r>
            <w:proofErr w:type="spellStart"/>
            <w:r w:rsidRPr="00997EE9">
              <w:rPr>
                <w:b/>
                <w:bCs/>
              </w:rPr>
              <w:t>Kallarattikkal</w:t>
            </w:r>
            <w:proofErr w:type="spellEnd"/>
            <w:r w:rsidRPr="00997EE9">
              <w:rPr>
                <w:b/>
                <w:bCs/>
              </w:rPr>
              <w:t xml:space="preserve"> Granites  (File No. 1230/EC2/2019/SEIAA)</w:t>
            </w:r>
          </w:p>
        </w:tc>
      </w:tr>
      <w:tr w:rsidR="00157367" w:rsidTr="00157367">
        <w:trPr>
          <w:trHeight w:val="1696"/>
        </w:trPr>
        <w:tc>
          <w:tcPr>
            <w:tcW w:w="1008" w:type="dxa"/>
          </w:tcPr>
          <w:p w:rsidR="00157367" w:rsidRPr="0072564C" w:rsidRDefault="00157367">
            <w:pPr>
              <w:pStyle w:val="TableParagraph"/>
              <w:rPr>
                <w:b/>
                <w:sz w:val="26"/>
              </w:rPr>
            </w:pPr>
            <w:r w:rsidRPr="0072564C">
              <w:rPr>
                <w:b/>
                <w:sz w:val="24"/>
              </w:rPr>
              <w:t>119.03</w:t>
            </w:r>
          </w:p>
        </w:tc>
        <w:tc>
          <w:tcPr>
            <w:tcW w:w="9076" w:type="dxa"/>
            <w:gridSpan w:val="3"/>
          </w:tcPr>
          <w:p w:rsidR="006E009C" w:rsidRDefault="006E009C" w:rsidP="006E009C"/>
          <w:p w:rsidR="006E009C" w:rsidRPr="00B93354" w:rsidRDefault="006E009C" w:rsidP="006E009C">
            <w:pPr>
              <w:pStyle w:val="BodyText"/>
              <w:tabs>
                <w:tab w:val="left" w:pos="270"/>
                <w:tab w:val="left" w:pos="540"/>
              </w:tabs>
              <w:spacing w:line="276" w:lineRule="auto"/>
              <w:ind w:left="295" w:right="-46" w:hanging="142"/>
              <w:rPr>
                <w:b w:val="0"/>
                <w:bCs w:val="0"/>
                <w:sz w:val="24"/>
                <w:szCs w:val="24"/>
              </w:rPr>
            </w:pPr>
            <w:r>
              <w:tab/>
            </w:r>
            <w:r w:rsidRPr="00B93354">
              <w:rPr>
                <w:sz w:val="24"/>
                <w:szCs w:val="24"/>
              </w:rPr>
              <w:t xml:space="preserve">Application for </w:t>
            </w:r>
            <w:proofErr w:type="spellStart"/>
            <w:r w:rsidRPr="00B93354">
              <w:rPr>
                <w:sz w:val="24"/>
                <w:szCs w:val="24"/>
              </w:rPr>
              <w:t>ToR</w:t>
            </w:r>
            <w:proofErr w:type="spellEnd"/>
            <w:r w:rsidRPr="00B93354">
              <w:rPr>
                <w:sz w:val="24"/>
                <w:szCs w:val="24"/>
              </w:rPr>
              <w:t xml:space="preserve"> for mining of Granite Building Stone Quarry  in Survey </w:t>
            </w:r>
            <w:proofErr w:type="spellStart"/>
            <w:r w:rsidRPr="00B93354">
              <w:rPr>
                <w:sz w:val="24"/>
                <w:szCs w:val="24"/>
              </w:rPr>
              <w:t>Nos</w:t>
            </w:r>
            <w:proofErr w:type="spellEnd"/>
            <w:r w:rsidRPr="00B93354">
              <w:rPr>
                <w:snapToGrid w:val="0"/>
                <w:sz w:val="24"/>
                <w:szCs w:val="24"/>
              </w:rPr>
              <w:t xml:space="preserve"> 178/1, 17        9/pt, Block No: 56 in </w:t>
            </w:r>
            <w:proofErr w:type="spellStart"/>
            <w:r w:rsidRPr="00B93354">
              <w:rPr>
                <w:snapToGrid w:val="0"/>
                <w:sz w:val="24"/>
                <w:szCs w:val="24"/>
              </w:rPr>
              <w:t>Morayur</w:t>
            </w:r>
            <w:proofErr w:type="spellEnd"/>
            <w:r w:rsidRPr="00B93354">
              <w:rPr>
                <w:snapToGrid w:val="0"/>
                <w:sz w:val="24"/>
                <w:szCs w:val="24"/>
              </w:rPr>
              <w:t xml:space="preserve"> Village, </w:t>
            </w:r>
            <w:proofErr w:type="spellStart"/>
            <w:r w:rsidRPr="00B93354">
              <w:rPr>
                <w:snapToGrid w:val="0"/>
                <w:sz w:val="24"/>
                <w:szCs w:val="24"/>
              </w:rPr>
              <w:t>Kondotty</w:t>
            </w:r>
            <w:proofErr w:type="spellEnd"/>
            <w:r w:rsidRPr="00B93354">
              <w:rPr>
                <w:snapToGrid w:val="0"/>
                <w:sz w:val="24"/>
                <w:szCs w:val="24"/>
              </w:rPr>
              <w:t xml:space="preserve"> Taluk, </w:t>
            </w:r>
            <w:proofErr w:type="spellStart"/>
            <w:r w:rsidRPr="00B93354">
              <w:rPr>
                <w:snapToGrid w:val="0"/>
                <w:sz w:val="24"/>
                <w:szCs w:val="24"/>
              </w:rPr>
              <w:t>Malappuram</w:t>
            </w:r>
            <w:proofErr w:type="spellEnd"/>
            <w:r w:rsidRPr="00B93354">
              <w:rPr>
                <w:snapToGrid w:val="0"/>
                <w:sz w:val="24"/>
                <w:szCs w:val="24"/>
              </w:rPr>
              <w:t xml:space="preserve"> District, Kerala for an area of 2.1404 </w:t>
            </w:r>
            <w:proofErr w:type="spellStart"/>
            <w:r w:rsidRPr="00B93354">
              <w:rPr>
                <w:snapToGrid w:val="0"/>
                <w:sz w:val="24"/>
                <w:szCs w:val="24"/>
              </w:rPr>
              <w:t>hectares.</w:t>
            </w:r>
            <w:r w:rsidRPr="00B93354">
              <w:rPr>
                <w:color w:val="000000" w:themeColor="text1"/>
                <w:spacing w:val="-3"/>
                <w:sz w:val="24"/>
                <w:szCs w:val="24"/>
              </w:rPr>
              <w:t>Malappuram</w:t>
            </w:r>
            <w:proofErr w:type="spellEnd"/>
            <w:r w:rsidRPr="00B93354">
              <w:rPr>
                <w:sz w:val="24"/>
                <w:szCs w:val="24"/>
              </w:rPr>
              <w:t xml:space="preserve"> District by Mr. </w:t>
            </w:r>
            <w:proofErr w:type="spellStart"/>
            <w:r w:rsidRPr="00B93354">
              <w:rPr>
                <w:sz w:val="24"/>
                <w:szCs w:val="24"/>
              </w:rPr>
              <w:t>Muhammed</w:t>
            </w:r>
            <w:proofErr w:type="spellEnd"/>
            <w:r w:rsidRPr="00B93354">
              <w:rPr>
                <w:sz w:val="24"/>
                <w:szCs w:val="24"/>
              </w:rPr>
              <w:t xml:space="preserve"> Faisal K. P( File No-1300/EC/2019/SEIAA)</w:t>
            </w:r>
          </w:p>
          <w:p w:rsidR="00157367" w:rsidRPr="006E009C" w:rsidRDefault="00157367" w:rsidP="006E009C">
            <w:pPr>
              <w:tabs>
                <w:tab w:val="left" w:pos="1195"/>
              </w:tabs>
            </w:pPr>
          </w:p>
        </w:tc>
      </w:tr>
      <w:tr w:rsidR="00907D53" w:rsidTr="00157367">
        <w:trPr>
          <w:trHeight w:val="895"/>
        </w:trPr>
        <w:tc>
          <w:tcPr>
            <w:tcW w:w="10084" w:type="dxa"/>
            <w:gridSpan w:val="4"/>
          </w:tcPr>
          <w:p w:rsidR="00907D53" w:rsidRDefault="00907D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07D53" w:rsidRDefault="00F538B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Additional Documents Received</w:t>
            </w:r>
          </w:p>
        </w:tc>
      </w:tr>
      <w:tr w:rsidR="00907D53" w:rsidTr="003C6999">
        <w:trPr>
          <w:trHeight w:val="1637"/>
        </w:trPr>
        <w:tc>
          <w:tcPr>
            <w:tcW w:w="1008" w:type="dxa"/>
          </w:tcPr>
          <w:p w:rsidR="00907D53" w:rsidRDefault="00907D53">
            <w:pPr>
              <w:pStyle w:val="TableParagraph"/>
              <w:rPr>
                <w:b/>
                <w:sz w:val="26"/>
              </w:rPr>
            </w:pPr>
          </w:p>
          <w:p w:rsidR="00907D53" w:rsidRDefault="00907D53">
            <w:pPr>
              <w:pStyle w:val="TableParagraph"/>
              <w:rPr>
                <w:b/>
                <w:sz w:val="26"/>
              </w:rPr>
            </w:pPr>
          </w:p>
          <w:p w:rsidR="00907D53" w:rsidRDefault="00907D5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07D53" w:rsidRDefault="00F538B6" w:rsidP="00FA5479">
            <w:pPr>
              <w:pStyle w:val="TableParagraph"/>
              <w:spacing w:before="1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</w:t>
            </w:r>
            <w:r w:rsidR="00157367" w:rsidRPr="0076015D">
              <w:rPr>
                <w:b/>
                <w:sz w:val="24"/>
              </w:rPr>
              <w:t>4</w:t>
            </w:r>
          </w:p>
        </w:tc>
        <w:tc>
          <w:tcPr>
            <w:tcW w:w="9076" w:type="dxa"/>
            <w:gridSpan w:val="3"/>
          </w:tcPr>
          <w:p w:rsidR="00907D53" w:rsidRPr="003C6999" w:rsidRDefault="00157C5A" w:rsidP="003C6999">
            <w:pPr>
              <w:ind w:left="295" w:right="133"/>
              <w:jc w:val="both"/>
              <w:rPr>
                <w:b/>
                <w:sz w:val="24"/>
                <w:szCs w:val="24"/>
              </w:rPr>
            </w:pPr>
            <w:r w:rsidRPr="00996297">
              <w:rPr>
                <w:b/>
                <w:sz w:val="24"/>
                <w:szCs w:val="24"/>
              </w:rPr>
              <w:t xml:space="preserve">Application for Environmental Clearance  for </w:t>
            </w:r>
            <w:r>
              <w:rPr>
                <w:b/>
                <w:sz w:val="24"/>
                <w:szCs w:val="24"/>
              </w:rPr>
              <w:t>B</w:t>
            </w:r>
            <w:r w:rsidRPr="00996297">
              <w:rPr>
                <w:b/>
                <w:sz w:val="24"/>
                <w:szCs w:val="24"/>
              </w:rPr>
              <w:t xml:space="preserve">uilding </w:t>
            </w:r>
            <w:r>
              <w:rPr>
                <w:b/>
                <w:sz w:val="24"/>
                <w:szCs w:val="24"/>
              </w:rPr>
              <w:t>S</w:t>
            </w:r>
            <w:r w:rsidRPr="00996297">
              <w:rPr>
                <w:b/>
                <w:sz w:val="24"/>
                <w:szCs w:val="24"/>
              </w:rPr>
              <w:t xml:space="preserve">tone  Quarry in Survey No 34/3-2,34/10,34/9,35/1-2,31/1-2,31/1-3,31/1-4,45/2,45/7,45/8-2,46/1-2,34/8,34/12,44/2-3,46/3,45/5,45/6,34/3,44/4 and 44/5,34/2   in </w:t>
            </w:r>
            <w:proofErr w:type="spellStart"/>
            <w:r w:rsidRPr="00996297">
              <w:rPr>
                <w:b/>
                <w:sz w:val="24"/>
                <w:szCs w:val="24"/>
              </w:rPr>
              <w:t>Mancode</w:t>
            </w:r>
            <w:proofErr w:type="spellEnd"/>
            <w:r w:rsidRPr="009962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996297">
              <w:rPr>
                <w:b/>
                <w:sz w:val="24"/>
                <w:szCs w:val="24"/>
              </w:rPr>
              <w:t xml:space="preserve">illage, </w:t>
            </w:r>
            <w:proofErr w:type="spellStart"/>
            <w:r w:rsidRPr="00996297">
              <w:rPr>
                <w:b/>
                <w:sz w:val="24"/>
                <w:szCs w:val="24"/>
              </w:rPr>
              <w:t>Kottarakkara</w:t>
            </w:r>
            <w:proofErr w:type="spellEnd"/>
            <w:r w:rsidRPr="00996297">
              <w:rPr>
                <w:b/>
                <w:sz w:val="24"/>
                <w:szCs w:val="24"/>
              </w:rPr>
              <w:t xml:space="preserve"> Taluk, Kollam District (File.No.2543/EC2/2019/SEIAA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6297">
              <w:rPr>
                <w:b/>
                <w:sz w:val="24"/>
                <w:szCs w:val="24"/>
              </w:rPr>
              <w:t xml:space="preserve">(Online File No. 1462/EC2/2019/SEIAA) </w:t>
            </w:r>
          </w:p>
        </w:tc>
      </w:tr>
      <w:tr w:rsidR="00907D53" w:rsidTr="003C6999">
        <w:trPr>
          <w:trHeight w:val="1126"/>
        </w:trPr>
        <w:tc>
          <w:tcPr>
            <w:tcW w:w="1008" w:type="dxa"/>
          </w:tcPr>
          <w:p w:rsidR="00907D53" w:rsidRDefault="00907D53">
            <w:pPr>
              <w:pStyle w:val="TableParagraph"/>
              <w:rPr>
                <w:b/>
                <w:sz w:val="26"/>
              </w:rPr>
            </w:pPr>
          </w:p>
          <w:p w:rsidR="00907D53" w:rsidRDefault="006D59E8" w:rsidP="006D59E8">
            <w:pPr>
              <w:pStyle w:val="TableParagraph"/>
              <w:ind w:right="216"/>
              <w:rPr>
                <w:b/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F538B6"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 w:rsidR="00F538B6">
              <w:rPr>
                <w:b/>
                <w:sz w:val="24"/>
              </w:rPr>
              <w:t>.</w:t>
            </w:r>
            <w:r w:rsidR="00F538B6" w:rsidRPr="0076015D">
              <w:rPr>
                <w:b/>
                <w:sz w:val="24"/>
              </w:rPr>
              <w:t>0</w:t>
            </w:r>
            <w:r w:rsidR="00157367" w:rsidRPr="0076015D">
              <w:rPr>
                <w:b/>
                <w:sz w:val="24"/>
              </w:rPr>
              <w:t>5</w:t>
            </w:r>
          </w:p>
        </w:tc>
        <w:tc>
          <w:tcPr>
            <w:tcW w:w="9076" w:type="dxa"/>
            <w:gridSpan w:val="3"/>
          </w:tcPr>
          <w:p w:rsidR="00907D53" w:rsidRPr="003C6999" w:rsidRDefault="00A12511" w:rsidP="003C6999">
            <w:pPr>
              <w:suppressAutoHyphens/>
              <w:ind w:left="295" w:right="133"/>
              <w:rPr>
                <w:b/>
                <w:color w:val="00000A"/>
                <w:sz w:val="24"/>
                <w:szCs w:val="24"/>
              </w:rPr>
            </w:pPr>
            <w:r w:rsidRPr="00F63DF3">
              <w:rPr>
                <w:b/>
                <w:color w:val="00000A"/>
                <w:sz w:val="24"/>
                <w:szCs w:val="24"/>
              </w:rPr>
              <w:t xml:space="preserve">Application for Environmental Clearance for granite building stone quarry  in Survey No179/3-3,179/3-4,221/1,221/6,221/6-1 in </w:t>
            </w:r>
            <w:proofErr w:type="spellStart"/>
            <w:r w:rsidRPr="00F63DF3">
              <w:rPr>
                <w:b/>
                <w:color w:val="00000A"/>
                <w:sz w:val="24"/>
                <w:szCs w:val="24"/>
              </w:rPr>
              <w:t>Manimal</w:t>
            </w:r>
            <w:r>
              <w:rPr>
                <w:b/>
                <w:color w:val="00000A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village,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Kanjirapally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Taluk,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K</w:t>
            </w:r>
            <w:r w:rsidRPr="00F63DF3">
              <w:rPr>
                <w:b/>
                <w:color w:val="00000A"/>
                <w:sz w:val="24"/>
                <w:szCs w:val="24"/>
              </w:rPr>
              <w:t>ottayam</w:t>
            </w:r>
            <w:proofErr w:type="spellEnd"/>
            <w:r w:rsidRPr="00F63DF3">
              <w:rPr>
                <w:b/>
                <w:color w:val="00000A"/>
                <w:sz w:val="24"/>
                <w:szCs w:val="24"/>
              </w:rPr>
              <w:t xml:space="preserve"> District No 2430/EC2 /2019/SEIAA</w:t>
            </w:r>
          </w:p>
        </w:tc>
      </w:tr>
      <w:tr w:rsidR="00907D53" w:rsidTr="003C6999">
        <w:trPr>
          <w:trHeight w:val="1138"/>
        </w:trPr>
        <w:tc>
          <w:tcPr>
            <w:tcW w:w="1008" w:type="dxa"/>
          </w:tcPr>
          <w:p w:rsidR="006D59E8" w:rsidRDefault="006D59E8" w:rsidP="00FA5479">
            <w:pPr>
              <w:pStyle w:val="TableParagraph"/>
              <w:spacing w:before="15"/>
              <w:ind w:right="161"/>
              <w:jc w:val="right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before="15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 w:rsidRPr="0076015D">
              <w:rPr>
                <w:b/>
                <w:sz w:val="24"/>
              </w:rPr>
              <w:t>.0</w:t>
            </w:r>
            <w:r w:rsidR="00157367" w:rsidRPr="0076015D">
              <w:rPr>
                <w:b/>
                <w:sz w:val="24"/>
              </w:rPr>
              <w:t>6</w:t>
            </w:r>
          </w:p>
        </w:tc>
        <w:tc>
          <w:tcPr>
            <w:tcW w:w="9076" w:type="dxa"/>
            <w:gridSpan w:val="3"/>
          </w:tcPr>
          <w:p w:rsidR="00573972" w:rsidRDefault="00573972" w:rsidP="00573972">
            <w:pPr>
              <w:suppressAutoHyphens/>
              <w:ind w:left="295" w:right="133"/>
              <w:jc w:val="both"/>
              <w:rPr>
                <w:b/>
                <w:color w:val="00000A"/>
                <w:sz w:val="24"/>
                <w:szCs w:val="24"/>
                <w:lang w:val="en-IN" w:eastAsia="en-IN" w:bidi="ml-IN"/>
              </w:rPr>
            </w:pPr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Application for Environmental Clearance for</w:t>
            </w:r>
            <w:r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 Granite building stone Quarry </w:t>
            </w:r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in Survey No. 221 in </w:t>
            </w:r>
            <w:proofErr w:type="spellStart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Mundakkayam</w:t>
            </w:r>
            <w:proofErr w:type="spellEnd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 village, </w:t>
            </w:r>
            <w:proofErr w:type="spellStart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KanjirapallyTaluk</w:t>
            </w:r>
            <w:proofErr w:type="spellEnd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, </w:t>
            </w:r>
            <w:proofErr w:type="spellStart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Kottayam</w:t>
            </w:r>
            <w:proofErr w:type="spellEnd"/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 District  </w:t>
            </w:r>
          </w:p>
          <w:p w:rsidR="00907D53" w:rsidRPr="003C6999" w:rsidRDefault="00573972" w:rsidP="003C6999">
            <w:pPr>
              <w:pStyle w:val="TableParagraph"/>
              <w:ind w:left="295" w:right="133"/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en-IN" w:eastAsia="en-IN" w:bidi="ml-IN"/>
              </w:rPr>
              <w:t>(</w:t>
            </w:r>
            <w:r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File: </w:t>
            </w:r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No</w:t>
            </w:r>
            <w:r>
              <w:rPr>
                <w:b/>
                <w:color w:val="00000A"/>
                <w:sz w:val="24"/>
                <w:szCs w:val="24"/>
                <w:lang w:val="en-IN" w:eastAsia="en-IN" w:bidi="ml-IN"/>
              </w:rPr>
              <w:t xml:space="preserve">. </w:t>
            </w:r>
            <w:r w:rsidRPr="00B11E80">
              <w:rPr>
                <w:b/>
                <w:color w:val="00000A"/>
                <w:sz w:val="24"/>
                <w:szCs w:val="24"/>
                <w:lang w:val="en-IN" w:eastAsia="en-IN" w:bidi="ml-IN"/>
              </w:rPr>
              <w:t>2434/EC2 /2019/SEIAA</w:t>
            </w:r>
            <w:r>
              <w:rPr>
                <w:b/>
                <w:color w:val="00000A"/>
                <w:sz w:val="24"/>
                <w:szCs w:val="24"/>
                <w:lang w:val="en-IN" w:eastAsia="en-IN" w:bidi="ml-IN"/>
              </w:rPr>
              <w:t>)</w:t>
            </w:r>
          </w:p>
        </w:tc>
      </w:tr>
      <w:tr w:rsidR="00907D53" w:rsidTr="003C6999">
        <w:trPr>
          <w:trHeight w:val="1259"/>
        </w:trPr>
        <w:tc>
          <w:tcPr>
            <w:tcW w:w="1008" w:type="dxa"/>
          </w:tcPr>
          <w:p w:rsidR="006D59E8" w:rsidRDefault="006D59E8" w:rsidP="00FA5479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907D53" w:rsidRDefault="00F538B6" w:rsidP="00FA5479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76015D">
              <w:rPr>
                <w:b/>
                <w:sz w:val="24"/>
              </w:rPr>
              <w:t>0</w:t>
            </w:r>
            <w:r w:rsidR="00157367" w:rsidRPr="0076015D">
              <w:rPr>
                <w:b/>
                <w:sz w:val="24"/>
              </w:rPr>
              <w:t>7</w:t>
            </w:r>
          </w:p>
        </w:tc>
        <w:tc>
          <w:tcPr>
            <w:tcW w:w="9076" w:type="dxa"/>
            <w:gridSpan w:val="3"/>
          </w:tcPr>
          <w:p w:rsidR="004C44B2" w:rsidRDefault="004C44B2" w:rsidP="004C44B2">
            <w:pPr>
              <w:suppressAutoHyphens/>
              <w:spacing w:line="276" w:lineRule="auto"/>
              <w:ind w:left="295" w:right="275"/>
              <w:rPr>
                <w:b/>
                <w:bCs/>
                <w:color w:val="00000A"/>
                <w:sz w:val="24"/>
                <w:szCs w:val="24"/>
              </w:rPr>
            </w:pPr>
            <w:r w:rsidRPr="004A4606">
              <w:rPr>
                <w:b/>
                <w:bCs/>
                <w:color w:val="00000A"/>
                <w:sz w:val="24"/>
                <w:szCs w:val="24"/>
              </w:rPr>
              <w:t xml:space="preserve">Application for Environmental Clearance for removal of ordinary Earth - </w:t>
            </w:r>
            <w:proofErr w:type="spellStart"/>
            <w:r w:rsidRPr="004A4606">
              <w:rPr>
                <w:b/>
                <w:bCs/>
                <w:color w:val="00000A"/>
                <w:sz w:val="24"/>
                <w:szCs w:val="24"/>
              </w:rPr>
              <w:t>Smt.Serin</w:t>
            </w:r>
            <w:proofErr w:type="spellEnd"/>
            <w:r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A4606">
              <w:rPr>
                <w:b/>
                <w:bCs/>
                <w:color w:val="00000A"/>
                <w:sz w:val="24"/>
                <w:szCs w:val="24"/>
              </w:rPr>
              <w:t>Scaria</w:t>
            </w:r>
            <w:proofErr w:type="spellEnd"/>
            <w:r w:rsidRPr="004A4606">
              <w:rPr>
                <w:b/>
                <w:bCs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4A4606">
              <w:rPr>
                <w:b/>
                <w:bCs/>
                <w:color w:val="00000A"/>
                <w:sz w:val="24"/>
                <w:szCs w:val="24"/>
              </w:rPr>
              <w:t>Vellor</w:t>
            </w:r>
            <w:proofErr w:type="spellEnd"/>
            <w:r w:rsidRPr="004A4606">
              <w:rPr>
                <w:b/>
                <w:bCs/>
                <w:color w:val="00000A"/>
                <w:sz w:val="24"/>
                <w:szCs w:val="24"/>
              </w:rPr>
              <w:t xml:space="preserve"> Village, </w:t>
            </w:r>
            <w:proofErr w:type="spellStart"/>
            <w:r w:rsidRPr="004A4606">
              <w:rPr>
                <w:b/>
                <w:bCs/>
                <w:color w:val="00000A"/>
                <w:sz w:val="24"/>
                <w:szCs w:val="24"/>
              </w:rPr>
              <w:t>Kottayam</w:t>
            </w:r>
            <w:proofErr w:type="spellEnd"/>
            <w:r w:rsidRPr="004A4606">
              <w:rPr>
                <w:b/>
                <w:bCs/>
                <w:color w:val="00000A"/>
                <w:sz w:val="24"/>
                <w:szCs w:val="24"/>
              </w:rPr>
              <w:t xml:space="preserve"> District </w:t>
            </w:r>
          </w:p>
          <w:p w:rsidR="004C44B2" w:rsidRPr="004A4606" w:rsidRDefault="004C44B2" w:rsidP="004C44B2">
            <w:pPr>
              <w:suppressAutoHyphens/>
              <w:spacing w:line="276" w:lineRule="auto"/>
              <w:ind w:left="295" w:right="275"/>
              <w:rPr>
                <w:b/>
                <w:bCs/>
                <w:color w:val="00000A"/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(</w:t>
            </w:r>
            <w:r w:rsidRPr="004A4606">
              <w:rPr>
                <w:b/>
                <w:bCs/>
                <w:color w:val="00000A"/>
                <w:sz w:val="24"/>
                <w:szCs w:val="24"/>
              </w:rPr>
              <w:t>File No.2687/A2/2019/SEIAA)</w:t>
            </w:r>
          </w:p>
          <w:p w:rsidR="00907D53" w:rsidRDefault="00907D53">
            <w:pPr>
              <w:pStyle w:val="TableParagraph"/>
              <w:ind w:left="4" w:right="-15"/>
              <w:jc w:val="both"/>
              <w:rPr>
                <w:b/>
                <w:sz w:val="24"/>
              </w:rPr>
            </w:pPr>
          </w:p>
        </w:tc>
      </w:tr>
      <w:tr w:rsidR="00907D53">
        <w:trPr>
          <w:trHeight w:val="1492"/>
        </w:trPr>
        <w:tc>
          <w:tcPr>
            <w:tcW w:w="1008" w:type="dxa"/>
          </w:tcPr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76015D">
              <w:rPr>
                <w:b/>
                <w:sz w:val="24"/>
              </w:rPr>
              <w:t>0</w:t>
            </w:r>
            <w:r w:rsidR="00157367" w:rsidRPr="0076015D">
              <w:rPr>
                <w:b/>
                <w:sz w:val="24"/>
              </w:rPr>
              <w:t>8</w:t>
            </w:r>
          </w:p>
        </w:tc>
        <w:tc>
          <w:tcPr>
            <w:tcW w:w="9076" w:type="dxa"/>
            <w:gridSpan w:val="3"/>
          </w:tcPr>
          <w:p w:rsidR="00223251" w:rsidRPr="00FA00BF" w:rsidRDefault="00223251" w:rsidP="00FA00BF">
            <w:pPr>
              <w:suppressAutoHyphens/>
              <w:ind w:left="295" w:right="276"/>
              <w:jc w:val="both"/>
              <w:rPr>
                <w:b/>
                <w:bCs/>
                <w:color w:val="00000A"/>
                <w:sz w:val="24"/>
                <w:szCs w:val="24"/>
              </w:rPr>
            </w:pPr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Environmental Clearance for the Proposed Group Housing Project, GREEN VISTAS – “PRAKRITI” at Re-survey No.359/3, of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Kakkanad</w:t>
            </w:r>
            <w:proofErr w:type="spellEnd"/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 village,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Thrikkakara</w:t>
            </w:r>
            <w:proofErr w:type="spellEnd"/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 Municipality,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Kanayanur</w:t>
            </w:r>
            <w:proofErr w:type="spellEnd"/>
            <w:r w:rsidR="0064137C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Taluk,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Ernakulam</w:t>
            </w:r>
            <w:proofErr w:type="spellEnd"/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 District, Kerala by Mr.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Saurabh</w:t>
            </w:r>
            <w:proofErr w:type="spellEnd"/>
            <w:r w:rsidR="0064137C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FD3D8C">
              <w:rPr>
                <w:b/>
                <w:bCs/>
                <w:color w:val="00000A"/>
                <w:sz w:val="24"/>
                <w:szCs w:val="24"/>
              </w:rPr>
              <w:t>Gulechha</w:t>
            </w:r>
            <w:proofErr w:type="spellEnd"/>
            <w:r w:rsidRPr="00FD3D8C">
              <w:rPr>
                <w:b/>
                <w:bCs/>
                <w:color w:val="00000A"/>
                <w:sz w:val="24"/>
                <w:szCs w:val="24"/>
              </w:rPr>
              <w:t xml:space="preserve">, Chief Operating Officer, M/s Green Vistas Infrastructure Projects. (File No. 1189 (A)/EC2/2018/SEIAA) </w:t>
            </w:r>
          </w:p>
          <w:p w:rsidR="00907D53" w:rsidRDefault="00907D53">
            <w:pPr>
              <w:pStyle w:val="TableParagraph"/>
              <w:tabs>
                <w:tab w:val="left" w:pos="2089"/>
                <w:tab w:val="left" w:pos="3564"/>
                <w:tab w:val="left" w:pos="5287"/>
                <w:tab w:val="left" w:pos="8151"/>
              </w:tabs>
              <w:ind w:left="162" w:right="114"/>
              <w:jc w:val="both"/>
              <w:rPr>
                <w:b/>
                <w:sz w:val="24"/>
              </w:rPr>
            </w:pPr>
          </w:p>
        </w:tc>
      </w:tr>
      <w:tr w:rsidR="00907D53">
        <w:trPr>
          <w:trHeight w:val="1746"/>
        </w:trPr>
        <w:tc>
          <w:tcPr>
            <w:tcW w:w="1008" w:type="dxa"/>
          </w:tcPr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 w:rsidRPr="0095181C">
              <w:rPr>
                <w:b/>
                <w:sz w:val="24"/>
              </w:rPr>
              <w:t>.0</w:t>
            </w:r>
            <w:r w:rsidR="00157367" w:rsidRPr="0095181C">
              <w:rPr>
                <w:b/>
                <w:sz w:val="24"/>
              </w:rPr>
              <w:t>9</w:t>
            </w:r>
          </w:p>
        </w:tc>
        <w:tc>
          <w:tcPr>
            <w:tcW w:w="9076" w:type="dxa"/>
            <w:gridSpan w:val="3"/>
          </w:tcPr>
          <w:p w:rsidR="00907D53" w:rsidRDefault="0076015D" w:rsidP="0076015D">
            <w:pPr>
              <w:pStyle w:val="TableParagraph"/>
              <w:spacing w:before="9" w:line="292" w:lineRule="exact"/>
              <w:ind w:left="162" w:right="134"/>
              <w:jc w:val="both"/>
              <w:rPr>
                <w:b/>
              </w:rPr>
            </w:pPr>
            <w:r w:rsidRPr="002C2E87">
              <w:rPr>
                <w:b/>
                <w:bCs/>
                <w:sz w:val="24"/>
                <w:szCs w:val="24"/>
              </w:rPr>
              <w:t xml:space="preserve">Application for </w:t>
            </w:r>
            <w:r>
              <w:rPr>
                <w:b/>
                <w:bCs/>
                <w:sz w:val="24"/>
                <w:szCs w:val="24"/>
              </w:rPr>
              <w:t>Environmental Clearance</w:t>
            </w:r>
            <w:r w:rsidRPr="002C2E87">
              <w:rPr>
                <w:b/>
                <w:bCs/>
                <w:sz w:val="24"/>
                <w:szCs w:val="24"/>
              </w:rPr>
              <w:t xml:space="preserve"> for the Granite Building Stone quarry project in Survey No. 355/Pt</w:t>
            </w:r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2C2E87">
              <w:rPr>
                <w:b/>
                <w:bCs/>
                <w:sz w:val="24"/>
                <w:szCs w:val="24"/>
              </w:rPr>
              <w:t>Pulpatta</w:t>
            </w:r>
            <w:proofErr w:type="spellEnd"/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 Village, </w:t>
            </w:r>
            <w:proofErr w:type="spellStart"/>
            <w:r w:rsidRPr="002C2E87">
              <w:rPr>
                <w:b/>
                <w:bCs/>
                <w:sz w:val="24"/>
                <w:szCs w:val="24"/>
              </w:rPr>
              <w:t>Eranad</w:t>
            </w:r>
            <w:proofErr w:type="spellEnd"/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 Taluk, </w:t>
            </w:r>
            <w:proofErr w:type="spellStart"/>
            <w:r w:rsidRPr="002C2E87">
              <w:rPr>
                <w:b/>
                <w:bCs/>
                <w:color w:val="000000"/>
                <w:sz w:val="24"/>
                <w:szCs w:val="24"/>
              </w:rPr>
              <w:t>Malappuram</w:t>
            </w:r>
            <w:proofErr w:type="spellEnd"/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 District, </w:t>
            </w:r>
            <w:proofErr w:type="gramStart"/>
            <w:r w:rsidRPr="002C2E87">
              <w:rPr>
                <w:b/>
                <w:bCs/>
                <w:color w:val="000000"/>
                <w:sz w:val="24"/>
                <w:szCs w:val="24"/>
              </w:rPr>
              <w:t>Kerala</w:t>
            </w:r>
            <w:proofErr w:type="gramEnd"/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Pr="002C2E87">
              <w:rPr>
                <w:b/>
                <w:bCs/>
                <w:color w:val="000000"/>
                <w:sz w:val="24"/>
                <w:szCs w:val="24"/>
              </w:rPr>
              <w:t xml:space="preserve">an area of </w:t>
            </w:r>
            <w:r w:rsidRPr="002C2E87">
              <w:rPr>
                <w:b/>
                <w:bCs/>
                <w:sz w:val="24"/>
                <w:szCs w:val="24"/>
              </w:rPr>
              <w:t xml:space="preserve">0.9042 Ha. </w:t>
            </w:r>
            <w:proofErr w:type="gramStart"/>
            <w:r w:rsidRPr="002C2E87">
              <w:rPr>
                <w:b/>
                <w:bCs/>
                <w:sz w:val="24"/>
                <w:szCs w:val="24"/>
              </w:rPr>
              <w:t>by</w:t>
            </w:r>
            <w:proofErr w:type="gramEnd"/>
            <w:r w:rsidRPr="002C2E87">
              <w:rPr>
                <w:b/>
                <w:bCs/>
                <w:sz w:val="24"/>
                <w:szCs w:val="24"/>
              </w:rPr>
              <w:t xml:space="preserve"> Sri. </w:t>
            </w:r>
            <w:proofErr w:type="spellStart"/>
            <w:r w:rsidRPr="002C2E87">
              <w:rPr>
                <w:b/>
                <w:bCs/>
                <w:sz w:val="24"/>
                <w:szCs w:val="24"/>
              </w:rPr>
              <w:t>Saithalavi.C</w:t>
            </w:r>
            <w:proofErr w:type="spellEnd"/>
            <w:r w:rsidRPr="002C2E87">
              <w:rPr>
                <w:b/>
                <w:bCs/>
                <w:sz w:val="24"/>
                <w:szCs w:val="24"/>
              </w:rPr>
              <w:t xml:space="preserve"> (File No. 1336/EC2/2019/SEIAA)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7D53">
        <w:trPr>
          <w:trHeight w:val="1106"/>
        </w:trPr>
        <w:tc>
          <w:tcPr>
            <w:tcW w:w="1008" w:type="dxa"/>
          </w:tcPr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95181C">
              <w:rPr>
                <w:b/>
                <w:sz w:val="24"/>
              </w:rPr>
              <w:t>1</w:t>
            </w:r>
            <w:r w:rsidR="00157367" w:rsidRPr="0095181C">
              <w:rPr>
                <w:b/>
                <w:sz w:val="24"/>
              </w:rPr>
              <w:t>0</w:t>
            </w:r>
          </w:p>
        </w:tc>
        <w:tc>
          <w:tcPr>
            <w:tcW w:w="9076" w:type="dxa"/>
            <w:gridSpan w:val="3"/>
          </w:tcPr>
          <w:p w:rsidR="00937146" w:rsidRPr="000D04B1" w:rsidRDefault="00937146" w:rsidP="00937146">
            <w:pPr>
              <w:ind w:left="295" w:right="134"/>
              <w:jc w:val="both"/>
              <w:rPr>
                <w:sz w:val="24"/>
                <w:szCs w:val="24"/>
              </w:rPr>
            </w:pPr>
            <w:r w:rsidRPr="000D04B1">
              <w:rPr>
                <w:b/>
                <w:sz w:val="24"/>
                <w:szCs w:val="24"/>
              </w:rPr>
              <w:t xml:space="preserve">Amendment in Environmental Clearance issued for the proposed expansion of </w:t>
            </w:r>
            <w:proofErr w:type="spellStart"/>
            <w:r w:rsidRPr="000D04B1">
              <w:rPr>
                <w:b/>
                <w:sz w:val="24"/>
                <w:szCs w:val="24"/>
              </w:rPr>
              <w:t>Artect</w:t>
            </w:r>
            <w:bookmarkStart w:id="0" w:name="_GoBack"/>
            <w:bookmarkEnd w:id="0"/>
            <w:r w:rsidRPr="000D04B1">
              <w:rPr>
                <w:b/>
                <w:sz w:val="24"/>
                <w:szCs w:val="24"/>
              </w:rPr>
              <w:t>Colors</w:t>
            </w:r>
            <w:proofErr w:type="spellEnd"/>
            <w:r w:rsidRPr="000D04B1">
              <w:rPr>
                <w:b/>
                <w:sz w:val="24"/>
                <w:szCs w:val="24"/>
              </w:rPr>
              <w:t xml:space="preserve">, Residential Apartment at </w:t>
            </w:r>
            <w:proofErr w:type="spellStart"/>
            <w:r w:rsidRPr="000D04B1">
              <w:rPr>
                <w:b/>
                <w:sz w:val="24"/>
                <w:szCs w:val="24"/>
              </w:rPr>
              <w:t>Karyavattom</w:t>
            </w:r>
            <w:proofErr w:type="spellEnd"/>
            <w:r w:rsidRPr="000D04B1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in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Re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Sy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No 351/3-1, 351/3-2,351/3-3, 351/3-4, or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Sy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No 3023/14-1,14 3023/14-1 at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Uliyazhathura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Village ,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Thiruvanapuram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Taluk, </w:t>
            </w:r>
            <w:proofErr w:type="spellStart"/>
            <w:r w:rsidRPr="000D04B1">
              <w:rPr>
                <w:b/>
                <w:bCs/>
                <w:sz w:val="24"/>
                <w:szCs w:val="24"/>
              </w:rPr>
              <w:t>Thiruvanapuram</w:t>
            </w:r>
            <w:proofErr w:type="spellEnd"/>
            <w:r w:rsidRPr="000D04B1">
              <w:rPr>
                <w:b/>
                <w:bCs/>
                <w:sz w:val="24"/>
                <w:szCs w:val="24"/>
              </w:rPr>
              <w:t xml:space="preserve"> District</w:t>
            </w:r>
            <w:r w:rsidRPr="000D04B1">
              <w:rPr>
                <w:b/>
                <w:sz w:val="24"/>
                <w:szCs w:val="24"/>
              </w:rPr>
              <w:t xml:space="preserve"> Kerala by </w:t>
            </w:r>
            <w:proofErr w:type="spellStart"/>
            <w:r w:rsidRPr="000D04B1">
              <w:rPr>
                <w:b/>
                <w:sz w:val="24"/>
                <w:szCs w:val="24"/>
              </w:rPr>
              <w:t>Sri.Viju</w:t>
            </w:r>
            <w:proofErr w:type="spellEnd"/>
            <w:r w:rsidRPr="000D04B1">
              <w:rPr>
                <w:b/>
                <w:sz w:val="24"/>
                <w:szCs w:val="24"/>
              </w:rPr>
              <w:t xml:space="preserve"> Varghese (File No. 827/SEIAA/EC1/2616/2015)</w:t>
            </w:r>
          </w:p>
          <w:p w:rsidR="00907D53" w:rsidRDefault="00937146">
            <w:pPr>
              <w:pStyle w:val="TableParagraph"/>
              <w:ind w:left="4"/>
              <w:jc w:val="both"/>
              <w:rPr>
                <w:b/>
              </w:rPr>
            </w:pPr>
            <w:r>
              <w:rPr>
                <w:b/>
              </w:rPr>
              <w:t xml:space="preserve">      (Request for Erratum)</w:t>
            </w:r>
          </w:p>
        </w:tc>
      </w:tr>
      <w:tr w:rsidR="00907D53">
        <w:trPr>
          <w:trHeight w:val="498"/>
        </w:trPr>
        <w:tc>
          <w:tcPr>
            <w:tcW w:w="10084" w:type="dxa"/>
            <w:gridSpan w:val="4"/>
            <w:tcBorders>
              <w:bottom w:val="single" w:sz="12" w:space="0" w:color="000000"/>
            </w:tcBorders>
          </w:tcPr>
          <w:p w:rsidR="00907D53" w:rsidRDefault="00F538B6">
            <w:pPr>
              <w:pStyle w:val="TableParagraph"/>
              <w:spacing w:before="203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Field Inspection Report Received</w:t>
            </w:r>
          </w:p>
        </w:tc>
      </w:tr>
      <w:tr w:rsidR="00907D53">
        <w:trPr>
          <w:trHeight w:val="1150"/>
        </w:trPr>
        <w:tc>
          <w:tcPr>
            <w:tcW w:w="1008" w:type="dxa"/>
            <w:tcBorders>
              <w:top w:val="thickThinMediumGap" w:sz="1" w:space="0" w:color="000000"/>
              <w:bottom w:val="thickThinMediumGap" w:sz="1" w:space="0" w:color="000000"/>
            </w:tcBorders>
          </w:tcPr>
          <w:p w:rsidR="00907D53" w:rsidRDefault="00907D5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07D53" w:rsidRDefault="00F538B6" w:rsidP="00FA5479">
            <w:pPr>
              <w:pStyle w:val="TableParagraph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95181C">
              <w:rPr>
                <w:b/>
                <w:sz w:val="24"/>
              </w:rPr>
              <w:t>1</w:t>
            </w:r>
            <w:r w:rsidR="00157367" w:rsidRPr="0095181C">
              <w:rPr>
                <w:b/>
                <w:sz w:val="24"/>
              </w:rPr>
              <w:t>1</w:t>
            </w:r>
          </w:p>
        </w:tc>
        <w:tc>
          <w:tcPr>
            <w:tcW w:w="90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04A98" w:rsidRPr="00EE358C" w:rsidRDefault="00504A98" w:rsidP="00504A98">
            <w:pPr>
              <w:ind w:left="295" w:right="4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Environmental Clearance </w:t>
            </w:r>
            <w:r w:rsidRPr="00C15F42">
              <w:rPr>
                <w:b/>
                <w:bCs/>
                <w:sz w:val="24"/>
                <w:szCs w:val="24"/>
              </w:rPr>
              <w:t xml:space="preserve"> </w:t>
            </w:r>
            <w:r w:rsidRPr="00522070">
              <w:rPr>
                <w:b/>
                <w:bCs/>
                <w:sz w:val="24"/>
                <w:szCs w:val="24"/>
              </w:rPr>
              <w:t xml:space="preserve">for the Proposed Mixed use Township Development Project ‘Landmark Trade Centre’ in Survey Nos. 27/1, 30/4c, 31/4, 7, 8, 9, 32/4, 351b of </w:t>
            </w:r>
            <w:proofErr w:type="spellStart"/>
            <w:r w:rsidRPr="00522070">
              <w:rPr>
                <w:b/>
                <w:bCs/>
                <w:sz w:val="24"/>
                <w:szCs w:val="24"/>
              </w:rPr>
              <w:t>Pantheerankavu</w:t>
            </w:r>
            <w:proofErr w:type="spellEnd"/>
            <w:r w:rsidRPr="00522070">
              <w:rPr>
                <w:b/>
                <w:bCs/>
                <w:sz w:val="24"/>
                <w:szCs w:val="24"/>
              </w:rPr>
              <w:t xml:space="preserve"> Village, </w:t>
            </w:r>
            <w:proofErr w:type="spellStart"/>
            <w:r>
              <w:rPr>
                <w:b/>
                <w:bCs/>
                <w:sz w:val="24"/>
                <w:szCs w:val="24"/>
              </w:rPr>
              <w:t>Olavanna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Panchayath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22070">
              <w:rPr>
                <w:b/>
                <w:bCs/>
                <w:sz w:val="24"/>
                <w:szCs w:val="24"/>
              </w:rPr>
              <w:t xml:space="preserve"> Kozhikode Taluk</w:t>
            </w:r>
            <w:r>
              <w:rPr>
                <w:b/>
                <w:bCs/>
                <w:sz w:val="24"/>
                <w:szCs w:val="24"/>
              </w:rPr>
              <w:t xml:space="preserve"> &amp; Kozhikode District, Kerala by Mr. Anwar </w:t>
            </w:r>
            <w:proofErr w:type="spellStart"/>
            <w:r w:rsidRPr="00522070">
              <w:rPr>
                <w:b/>
                <w:bCs/>
                <w:sz w:val="24"/>
                <w:szCs w:val="24"/>
              </w:rPr>
              <w:t>Sadath</w:t>
            </w:r>
            <w:proofErr w:type="spellEnd"/>
            <w:r w:rsidRPr="00522070">
              <w:rPr>
                <w:b/>
                <w:bCs/>
                <w:sz w:val="24"/>
                <w:szCs w:val="24"/>
              </w:rPr>
              <w:t>, Director, M/s Calicut Landmark Builders</w:t>
            </w:r>
            <w:r>
              <w:rPr>
                <w:b/>
                <w:bCs/>
                <w:sz w:val="24"/>
                <w:szCs w:val="24"/>
              </w:rPr>
              <w:t xml:space="preserve"> &amp; Developers (India) Pvt. Ltd (1193/EC2/2018/SEIAA)</w:t>
            </w:r>
          </w:p>
          <w:p w:rsidR="00907D53" w:rsidRDefault="00907D53">
            <w:pPr>
              <w:pStyle w:val="TableParagraph"/>
              <w:ind w:left="162" w:right="-29"/>
              <w:jc w:val="both"/>
              <w:rPr>
                <w:b/>
                <w:sz w:val="24"/>
              </w:rPr>
            </w:pPr>
          </w:p>
        </w:tc>
      </w:tr>
      <w:tr w:rsidR="00907D53">
        <w:trPr>
          <w:trHeight w:val="1153"/>
        </w:trPr>
        <w:tc>
          <w:tcPr>
            <w:tcW w:w="1008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="00157367" w:rsidRPr="0095181C">
              <w:rPr>
                <w:b/>
                <w:sz w:val="24"/>
              </w:rPr>
              <w:t>12</w:t>
            </w:r>
          </w:p>
        </w:tc>
        <w:tc>
          <w:tcPr>
            <w:tcW w:w="90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EF1804" w:rsidRPr="006B5946" w:rsidRDefault="00EF1804" w:rsidP="00EF1804">
            <w:pPr>
              <w:ind w:left="295" w:right="276"/>
              <w:jc w:val="both"/>
              <w:rPr>
                <w:b/>
                <w:sz w:val="24"/>
              </w:rPr>
            </w:pPr>
            <w:r w:rsidRPr="006B5946">
              <w:rPr>
                <w:b/>
                <w:sz w:val="24"/>
              </w:rPr>
              <w:t xml:space="preserve">Environmental Clearance for the proposed Building stone Quarry project </w:t>
            </w:r>
            <w:r w:rsidRPr="006B5946">
              <w:rPr>
                <w:b/>
                <w:bCs/>
                <w:sz w:val="24"/>
                <w:szCs w:val="24"/>
              </w:rPr>
              <w:t xml:space="preserve">in Survey No. 236/3,237/1&amp;238/2 in </w:t>
            </w:r>
            <w:r w:rsidRPr="006B5946">
              <w:rPr>
                <w:b/>
                <w:bCs/>
                <w:sz w:val="24"/>
                <w:szCs w:val="24"/>
                <w:lang w:val="pt-BR"/>
              </w:rPr>
              <w:t xml:space="preserve">Thirumeni </w:t>
            </w:r>
            <w:r w:rsidRPr="006B5946">
              <w:rPr>
                <w:b/>
                <w:bCs/>
                <w:sz w:val="24"/>
                <w:szCs w:val="24"/>
              </w:rPr>
              <w:t xml:space="preserve">Village, </w:t>
            </w:r>
            <w:proofErr w:type="spellStart"/>
            <w:r w:rsidRPr="006B5946">
              <w:rPr>
                <w:b/>
                <w:bCs/>
                <w:sz w:val="24"/>
                <w:szCs w:val="24"/>
              </w:rPr>
              <w:t>Payyannur</w:t>
            </w:r>
            <w:proofErr w:type="spellEnd"/>
            <w:r w:rsidRPr="006B5946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6B5946">
              <w:rPr>
                <w:b/>
                <w:bCs/>
                <w:sz w:val="24"/>
                <w:szCs w:val="24"/>
              </w:rPr>
              <w:t xml:space="preserve">Taluk, </w:t>
            </w:r>
            <w:proofErr w:type="spellStart"/>
            <w:r w:rsidRPr="006B5946">
              <w:rPr>
                <w:b/>
                <w:bCs/>
                <w:sz w:val="24"/>
                <w:szCs w:val="24"/>
              </w:rPr>
              <w:t>Kannur</w:t>
            </w:r>
            <w:proofErr w:type="spellEnd"/>
            <w:r w:rsidRPr="006B5946">
              <w:rPr>
                <w:b/>
                <w:bCs/>
                <w:sz w:val="24"/>
                <w:szCs w:val="24"/>
              </w:rPr>
              <w:t xml:space="preserve"> District, Kerala State </w:t>
            </w:r>
            <w:r w:rsidRPr="006B5946">
              <w:t>.</w:t>
            </w:r>
            <w:r w:rsidRPr="006B5946">
              <w:rPr>
                <w:b/>
                <w:sz w:val="24"/>
              </w:rPr>
              <w:t xml:space="preserve">by Mr. </w:t>
            </w:r>
            <w:proofErr w:type="spellStart"/>
            <w:r w:rsidRPr="006B5946">
              <w:rPr>
                <w:b/>
                <w:bCs/>
                <w:sz w:val="24"/>
              </w:rPr>
              <w:t>Narikkadan</w:t>
            </w:r>
            <w:proofErr w:type="spellEnd"/>
            <w:r w:rsidRPr="006B5946">
              <w:rPr>
                <w:b/>
                <w:bCs/>
                <w:sz w:val="24"/>
              </w:rPr>
              <w:t xml:space="preserve"> </w:t>
            </w:r>
            <w:proofErr w:type="spellStart"/>
            <w:r w:rsidRPr="006B5946">
              <w:rPr>
                <w:b/>
                <w:bCs/>
                <w:sz w:val="24"/>
              </w:rPr>
              <w:t>Dasan</w:t>
            </w:r>
            <w:proofErr w:type="spellEnd"/>
            <w:r w:rsidRPr="006B5946">
              <w:rPr>
                <w:b/>
                <w:sz w:val="24"/>
              </w:rPr>
              <w:t xml:space="preserve"> (File No</w:t>
            </w:r>
            <w:r w:rsidRPr="006B5946">
              <w:rPr>
                <w:sz w:val="24"/>
              </w:rPr>
              <w:t>.</w:t>
            </w:r>
            <w:r w:rsidRPr="006B5946">
              <w:t xml:space="preserve"> </w:t>
            </w:r>
            <w:r w:rsidRPr="006B5946">
              <w:rPr>
                <w:b/>
                <w:bCs/>
                <w:sz w:val="24"/>
                <w:szCs w:val="24"/>
              </w:rPr>
              <w:t>1292/EC2/2019/SEIAA)</w:t>
            </w:r>
          </w:p>
          <w:p w:rsidR="00907D53" w:rsidRDefault="00907D53">
            <w:pPr>
              <w:pStyle w:val="TableParagraph"/>
              <w:ind w:left="162" w:right="117"/>
              <w:jc w:val="both"/>
              <w:rPr>
                <w:b/>
                <w:sz w:val="24"/>
              </w:rPr>
            </w:pPr>
          </w:p>
        </w:tc>
      </w:tr>
      <w:tr w:rsidR="00907D53">
        <w:trPr>
          <w:trHeight w:val="1154"/>
        </w:trPr>
        <w:tc>
          <w:tcPr>
            <w:tcW w:w="1008" w:type="dxa"/>
            <w:tcBorders>
              <w:top w:val="thickThinMediumGap" w:sz="1" w:space="0" w:color="000000"/>
              <w:bottom w:val="thinThickMediumGap" w:sz="1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="00157367" w:rsidRPr="0095181C">
              <w:rPr>
                <w:b/>
                <w:sz w:val="24"/>
              </w:rPr>
              <w:t>13</w:t>
            </w:r>
          </w:p>
        </w:tc>
        <w:tc>
          <w:tcPr>
            <w:tcW w:w="9076" w:type="dxa"/>
            <w:gridSpan w:val="3"/>
            <w:tcBorders>
              <w:top w:val="single" w:sz="12" w:space="0" w:color="000000"/>
              <w:bottom w:val="thinThickMediumGap" w:sz="1" w:space="0" w:color="000000"/>
            </w:tcBorders>
          </w:tcPr>
          <w:p w:rsidR="0072564C" w:rsidRDefault="0072564C" w:rsidP="0072564C">
            <w:pPr>
              <w:ind w:left="295"/>
              <w:jc w:val="both"/>
              <w:rPr>
                <w:b/>
                <w:sz w:val="23"/>
                <w:szCs w:val="23"/>
              </w:rPr>
            </w:pPr>
            <w:proofErr w:type="spellStart"/>
            <w:r w:rsidRPr="00D45EB5">
              <w:rPr>
                <w:b/>
                <w:sz w:val="23"/>
                <w:szCs w:val="23"/>
              </w:rPr>
              <w:t>Judgement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in WP(C) No. 12147/2020(P) dated 09.09.2020 filed by </w:t>
            </w:r>
            <w:proofErr w:type="spellStart"/>
            <w:r w:rsidRPr="00D45EB5">
              <w:rPr>
                <w:b/>
                <w:sz w:val="23"/>
                <w:szCs w:val="23"/>
              </w:rPr>
              <w:t>A.K.Joseph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Arackal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House, </w:t>
            </w:r>
            <w:proofErr w:type="spellStart"/>
            <w:r w:rsidRPr="00D45EB5">
              <w:rPr>
                <w:b/>
                <w:sz w:val="23"/>
                <w:szCs w:val="23"/>
              </w:rPr>
              <w:t>Mundathadam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Ksargod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671533 Jimmy Alex, </w:t>
            </w:r>
            <w:proofErr w:type="spellStart"/>
            <w:r w:rsidRPr="00D45EB5">
              <w:rPr>
                <w:b/>
                <w:sz w:val="23"/>
                <w:szCs w:val="23"/>
              </w:rPr>
              <w:t>Manjakunnel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P.O, Kasargod, 671533, </w:t>
            </w:r>
            <w:proofErr w:type="spellStart"/>
            <w:r w:rsidRPr="00D45EB5">
              <w:rPr>
                <w:b/>
                <w:sz w:val="23"/>
                <w:szCs w:val="23"/>
              </w:rPr>
              <w:t>Vinayan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V.K , District Environmental </w:t>
            </w:r>
            <w:proofErr w:type="spellStart"/>
            <w:r w:rsidRPr="00D45EB5">
              <w:rPr>
                <w:b/>
                <w:sz w:val="23"/>
                <w:szCs w:val="23"/>
              </w:rPr>
              <w:t>Samithi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>, Kasargod</w:t>
            </w:r>
          </w:p>
          <w:p w:rsidR="0072564C" w:rsidRPr="00D45EB5" w:rsidRDefault="0072564C" w:rsidP="0072564C">
            <w:pPr>
              <w:ind w:left="295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&amp;</w:t>
            </w:r>
          </w:p>
          <w:p w:rsidR="0072564C" w:rsidRPr="00D45EB5" w:rsidRDefault="0072564C" w:rsidP="0072564C">
            <w:pPr>
              <w:ind w:left="295"/>
              <w:jc w:val="both"/>
              <w:rPr>
                <w:b/>
                <w:sz w:val="23"/>
                <w:szCs w:val="23"/>
              </w:rPr>
            </w:pPr>
            <w:r w:rsidRPr="00D45EB5">
              <w:rPr>
                <w:b/>
                <w:sz w:val="23"/>
                <w:szCs w:val="23"/>
              </w:rPr>
              <w:tab/>
            </w:r>
            <w:proofErr w:type="spellStart"/>
            <w:r w:rsidRPr="00D45EB5">
              <w:rPr>
                <w:b/>
                <w:sz w:val="23"/>
                <w:szCs w:val="23"/>
              </w:rPr>
              <w:t>Judgement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in WP(C) No. 15745/2020(P) dated 18.08.2020 filed </w:t>
            </w:r>
            <w:proofErr w:type="spellStart"/>
            <w:r w:rsidRPr="00D45EB5">
              <w:rPr>
                <w:b/>
                <w:sz w:val="23"/>
                <w:szCs w:val="23"/>
              </w:rPr>
              <w:t>byK.P.Balakrishnan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Kanathil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D45EB5">
              <w:rPr>
                <w:b/>
                <w:sz w:val="23"/>
                <w:szCs w:val="23"/>
              </w:rPr>
              <w:t>Parambil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Moolakayam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Kasargod, </w:t>
            </w:r>
            <w:proofErr w:type="spellStart"/>
            <w:r w:rsidRPr="00D45EB5">
              <w:rPr>
                <w:b/>
                <w:sz w:val="23"/>
                <w:szCs w:val="23"/>
              </w:rPr>
              <w:t>Pramod.K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Kasargod, </w:t>
            </w:r>
            <w:proofErr w:type="spellStart"/>
            <w:r w:rsidRPr="00D45EB5">
              <w:rPr>
                <w:b/>
                <w:sz w:val="23"/>
                <w:szCs w:val="23"/>
              </w:rPr>
              <w:t>Sudhakaran.M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Edavil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D45EB5">
              <w:rPr>
                <w:b/>
                <w:sz w:val="23"/>
                <w:szCs w:val="23"/>
              </w:rPr>
              <w:t>Veedu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Kasargod and </w:t>
            </w:r>
            <w:proofErr w:type="spellStart"/>
            <w:r w:rsidRPr="00D45EB5">
              <w:rPr>
                <w:b/>
                <w:sz w:val="23"/>
                <w:szCs w:val="23"/>
              </w:rPr>
              <w:t>U.V.Mohammed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D45EB5">
              <w:rPr>
                <w:b/>
                <w:sz w:val="23"/>
                <w:szCs w:val="23"/>
              </w:rPr>
              <w:t>Kunhi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Valappil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D45EB5">
              <w:rPr>
                <w:b/>
                <w:sz w:val="23"/>
                <w:szCs w:val="23"/>
              </w:rPr>
              <w:t>Kammadath</w:t>
            </w:r>
            <w:proofErr w:type="spellEnd"/>
            <w:r w:rsidRPr="00D45EB5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D45EB5">
              <w:rPr>
                <w:b/>
                <w:sz w:val="23"/>
                <w:szCs w:val="23"/>
              </w:rPr>
              <w:t>Parappa</w:t>
            </w:r>
            <w:proofErr w:type="spellEnd"/>
            <w:r w:rsidRPr="00D45EB5">
              <w:rPr>
                <w:b/>
                <w:sz w:val="23"/>
                <w:szCs w:val="23"/>
              </w:rPr>
              <w:t>, Kasargod</w:t>
            </w:r>
            <w:r w:rsidR="0066408B">
              <w:rPr>
                <w:b/>
                <w:sz w:val="23"/>
                <w:szCs w:val="23"/>
              </w:rPr>
              <w:t xml:space="preserve"> (1992/EC2/2020/SEIAA)</w:t>
            </w:r>
          </w:p>
          <w:p w:rsidR="00907D53" w:rsidRDefault="00907D53">
            <w:pPr>
              <w:pStyle w:val="TableParagraph"/>
              <w:spacing w:line="235" w:lineRule="auto"/>
              <w:ind w:left="162"/>
              <w:rPr>
                <w:b/>
                <w:sz w:val="24"/>
              </w:rPr>
            </w:pPr>
          </w:p>
        </w:tc>
      </w:tr>
      <w:tr w:rsidR="00606DAE">
        <w:trPr>
          <w:trHeight w:val="1154"/>
        </w:trPr>
        <w:tc>
          <w:tcPr>
            <w:tcW w:w="1008" w:type="dxa"/>
            <w:tcBorders>
              <w:top w:val="thickThinMediumGap" w:sz="1" w:space="0" w:color="000000"/>
              <w:bottom w:val="thinThickMediumGap" w:sz="1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right="156"/>
              <w:jc w:val="right"/>
              <w:rPr>
                <w:b/>
                <w:sz w:val="24"/>
              </w:rPr>
            </w:pPr>
          </w:p>
          <w:p w:rsidR="00606DAE" w:rsidRDefault="006D59E8" w:rsidP="006D59E8">
            <w:pPr>
              <w:pStyle w:val="TableParagraph"/>
              <w:spacing w:before="5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606DAE">
              <w:rPr>
                <w:b/>
                <w:sz w:val="24"/>
              </w:rPr>
              <w:t>119.14</w:t>
            </w:r>
          </w:p>
        </w:tc>
        <w:tc>
          <w:tcPr>
            <w:tcW w:w="9076" w:type="dxa"/>
            <w:gridSpan w:val="3"/>
            <w:tcBorders>
              <w:top w:val="single" w:sz="12" w:space="0" w:color="000000"/>
              <w:bottom w:val="thinThickMediumGap" w:sz="1" w:space="0" w:color="000000"/>
            </w:tcBorders>
          </w:tcPr>
          <w:p w:rsidR="00655506" w:rsidRDefault="00655506" w:rsidP="00C672BA">
            <w:pPr>
              <w:pStyle w:val="BodyText"/>
              <w:tabs>
                <w:tab w:val="left" w:pos="270"/>
                <w:tab w:val="left" w:pos="540"/>
              </w:tabs>
              <w:ind w:right="-46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 </w:t>
            </w:r>
            <w:proofErr w:type="spellStart"/>
            <w:r>
              <w:rPr>
                <w:sz w:val="24"/>
                <w:szCs w:val="24"/>
              </w:rPr>
              <w:t>ToR</w:t>
            </w:r>
            <w:proofErr w:type="spellEnd"/>
            <w:r>
              <w:rPr>
                <w:sz w:val="24"/>
                <w:szCs w:val="24"/>
              </w:rPr>
              <w:t xml:space="preserve"> for5 the proposed Granite Building Stone quarry project in Survey No. </w:t>
            </w:r>
            <w:r>
              <w:rPr>
                <w:color w:val="000000"/>
                <w:sz w:val="24"/>
                <w:szCs w:val="24"/>
              </w:rPr>
              <w:t xml:space="preserve">257/1/2, 257/1/6, 257/1/7 of </w:t>
            </w:r>
            <w:proofErr w:type="spellStart"/>
            <w:r>
              <w:rPr>
                <w:color w:val="000000"/>
                <w:sz w:val="24"/>
                <w:szCs w:val="24"/>
              </w:rPr>
              <w:t>Elankur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Village, </w:t>
            </w:r>
            <w:proofErr w:type="spellStart"/>
            <w:r>
              <w:rPr>
                <w:color w:val="000000"/>
                <w:sz w:val="24"/>
                <w:szCs w:val="24"/>
              </w:rPr>
              <w:t>Ernad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Taluk, </w:t>
            </w:r>
            <w:proofErr w:type="spellStart"/>
            <w:r>
              <w:rPr>
                <w:color w:val="000000"/>
                <w:sz w:val="24"/>
                <w:szCs w:val="24"/>
              </w:rPr>
              <w:t>Malappuram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District</w:t>
            </w:r>
            <w:r w:rsidR="00C672BA">
              <w:rPr>
                <w:color w:val="000000"/>
                <w:sz w:val="24"/>
                <w:szCs w:val="24"/>
              </w:rPr>
              <w:t>, Kerala over an area of 0.8945</w:t>
            </w:r>
            <w:r>
              <w:rPr>
                <w:color w:val="000000"/>
                <w:sz w:val="24"/>
                <w:szCs w:val="24"/>
                <w:lang w:eastAsia="en-IN"/>
              </w:rPr>
              <w:t>Ha</w:t>
            </w:r>
            <w:r>
              <w:rPr>
                <w:sz w:val="24"/>
                <w:szCs w:val="24"/>
              </w:rPr>
              <w:t xml:space="preserve"> State by </w:t>
            </w:r>
            <w:r>
              <w:rPr>
                <w:color w:val="000000"/>
                <w:sz w:val="24"/>
                <w:szCs w:val="24"/>
              </w:rPr>
              <w:t>Mr. Faisal</w:t>
            </w:r>
            <w:r>
              <w:rPr>
                <w:sz w:val="24"/>
                <w:szCs w:val="24"/>
              </w:rPr>
              <w:t xml:space="preserve"> (File No. 1282 (A)/EC2/2019/SEIAA) </w:t>
            </w:r>
          </w:p>
          <w:p w:rsidR="00606DAE" w:rsidRPr="00D45EB5" w:rsidRDefault="00606DAE" w:rsidP="0072564C">
            <w:pPr>
              <w:ind w:left="295"/>
              <w:jc w:val="both"/>
              <w:rPr>
                <w:b/>
                <w:sz w:val="23"/>
                <w:szCs w:val="23"/>
              </w:rPr>
            </w:pPr>
          </w:p>
        </w:tc>
      </w:tr>
      <w:tr w:rsidR="00907D53">
        <w:trPr>
          <w:trHeight w:val="483"/>
        </w:trPr>
        <w:tc>
          <w:tcPr>
            <w:tcW w:w="10084" w:type="dxa"/>
            <w:gridSpan w:val="4"/>
            <w:tcBorders>
              <w:top w:val="thickThinMediumGap" w:sz="1" w:space="0" w:color="000000"/>
            </w:tcBorders>
          </w:tcPr>
          <w:p w:rsidR="00434BD2" w:rsidRDefault="00434BD2">
            <w:pPr>
              <w:pStyle w:val="TableParagraph"/>
              <w:spacing w:before="17"/>
              <w:ind w:left="163"/>
              <w:rPr>
                <w:b/>
                <w:sz w:val="24"/>
                <w:u w:val="thick"/>
              </w:rPr>
            </w:pPr>
          </w:p>
          <w:p w:rsidR="00907D53" w:rsidRDefault="00682092">
            <w:pPr>
              <w:pStyle w:val="TableParagraph"/>
              <w:spacing w:before="17"/>
              <w:ind w:left="1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Directed from SEIAA</w:t>
            </w:r>
          </w:p>
        </w:tc>
      </w:tr>
    </w:tbl>
    <w:p w:rsidR="00907D53" w:rsidRDefault="00907D53">
      <w:pPr>
        <w:pStyle w:val="BodyText"/>
        <w:rPr>
          <w:sz w:val="24"/>
        </w:rPr>
      </w:pPr>
    </w:p>
    <w:tbl>
      <w:tblPr>
        <w:tblW w:w="0" w:type="auto"/>
        <w:tblInd w:w="120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9076"/>
      </w:tblGrid>
      <w:tr w:rsidR="00907D53">
        <w:trPr>
          <w:trHeight w:val="1155"/>
        </w:trPr>
        <w:tc>
          <w:tcPr>
            <w:tcW w:w="1008" w:type="dxa"/>
            <w:tcBorders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907D53" w:rsidRDefault="00F538B6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FA547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="00157367" w:rsidRPr="007A6942">
              <w:rPr>
                <w:b/>
                <w:sz w:val="24"/>
              </w:rPr>
              <w:t>15</w:t>
            </w:r>
          </w:p>
        </w:tc>
        <w:tc>
          <w:tcPr>
            <w:tcW w:w="9076" w:type="dxa"/>
            <w:tcBorders>
              <w:top w:val="single" w:sz="12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82092" w:rsidRPr="00B15C42" w:rsidRDefault="00682092" w:rsidP="00682092">
            <w:pPr>
              <w:ind w:left="153" w:right="276"/>
              <w:jc w:val="both"/>
              <w:rPr>
                <w:b/>
                <w:bCs/>
                <w:sz w:val="24"/>
                <w:szCs w:val="24"/>
                <w:lang w:val="en-IN" w:eastAsia="en-IN" w:bidi="ml-IN"/>
              </w:rPr>
            </w:pPr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 xml:space="preserve">Application for environmental clearance for removal of Ordinary earth in Sy.No.121/10 at </w:t>
            </w:r>
            <w:proofErr w:type="spellStart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>Vazhakkulam</w:t>
            </w:r>
            <w:proofErr w:type="spellEnd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 xml:space="preserve"> Village, </w:t>
            </w:r>
            <w:proofErr w:type="spellStart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>KunnathunadTaluk</w:t>
            </w:r>
            <w:proofErr w:type="spellEnd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 xml:space="preserve">, </w:t>
            </w:r>
            <w:proofErr w:type="spellStart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>Ernakulam</w:t>
            </w:r>
            <w:proofErr w:type="spellEnd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 xml:space="preserve"> District by </w:t>
            </w:r>
            <w:proofErr w:type="spellStart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>Shri</w:t>
            </w:r>
            <w:proofErr w:type="spellEnd"/>
            <w:r w:rsidRPr="00B15C42">
              <w:rPr>
                <w:b/>
                <w:bCs/>
                <w:sz w:val="24"/>
                <w:szCs w:val="24"/>
                <w:lang w:val="en-IN" w:eastAsia="en-IN" w:bidi="ml-IN"/>
              </w:rPr>
              <w:t>. James Jacob [File No.2205/EC2/2019/SEIAA]</w:t>
            </w:r>
          </w:p>
          <w:p w:rsidR="00907D53" w:rsidRDefault="00907D53">
            <w:pPr>
              <w:pStyle w:val="TableParagraph"/>
              <w:ind w:left="162" w:right="115"/>
              <w:jc w:val="both"/>
              <w:rPr>
                <w:b/>
              </w:rPr>
            </w:pPr>
          </w:p>
        </w:tc>
      </w:tr>
      <w:tr w:rsidR="00682092">
        <w:trPr>
          <w:trHeight w:val="1155"/>
        </w:trPr>
        <w:tc>
          <w:tcPr>
            <w:tcW w:w="1008" w:type="dxa"/>
            <w:tcBorders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6D59E8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682092" w:rsidRDefault="00157367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119.16</w:t>
            </w:r>
          </w:p>
        </w:tc>
        <w:tc>
          <w:tcPr>
            <w:tcW w:w="9076" w:type="dxa"/>
            <w:tcBorders>
              <w:top w:val="single" w:sz="12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82092" w:rsidRPr="00532CEF" w:rsidRDefault="00682092" w:rsidP="00682092">
            <w:pPr>
              <w:ind w:left="153"/>
              <w:jc w:val="both"/>
              <w:rPr>
                <w:b/>
                <w:sz w:val="24"/>
                <w:szCs w:val="24"/>
              </w:rPr>
            </w:pPr>
            <w:r w:rsidRPr="00532CEF">
              <w:rPr>
                <w:b/>
                <w:bCs/>
                <w:sz w:val="24"/>
                <w:szCs w:val="24"/>
              </w:rPr>
              <w:t xml:space="preserve">Environmental clearance for the Development of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Govt.Medical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 College cum Hospital in  Sy.No.643 at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Iravan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 Village,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Kodencherry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 Taluk,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Pathanamthitta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 District, Kerala by The Principal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Incharge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32CEF">
              <w:rPr>
                <w:b/>
                <w:bCs/>
                <w:sz w:val="24"/>
                <w:szCs w:val="24"/>
              </w:rPr>
              <w:t>Konni</w:t>
            </w:r>
            <w:proofErr w:type="spellEnd"/>
            <w:r w:rsidRPr="00532CEF">
              <w:rPr>
                <w:b/>
                <w:bCs/>
                <w:sz w:val="24"/>
                <w:szCs w:val="24"/>
              </w:rPr>
              <w:t xml:space="preserve"> Medical College </w:t>
            </w:r>
            <w:r w:rsidRPr="00532CEF">
              <w:rPr>
                <w:b/>
                <w:sz w:val="24"/>
                <w:szCs w:val="24"/>
              </w:rPr>
              <w:t>(File No. 810.A/SEIAA/EC4/2373/2015)</w:t>
            </w:r>
          </w:p>
          <w:p w:rsidR="00682092" w:rsidRPr="00B15C42" w:rsidRDefault="00682092" w:rsidP="00682092">
            <w:pPr>
              <w:ind w:left="295" w:right="276"/>
              <w:jc w:val="both"/>
              <w:rPr>
                <w:b/>
                <w:bCs/>
                <w:sz w:val="24"/>
                <w:szCs w:val="24"/>
                <w:lang w:val="en-IN" w:eastAsia="en-IN" w:bidi="ml-IN"/>
              </w:rPr>
            </w:pPr>
          </w:p>
        </w:tc>
      </w:tr>
      <w:tr w:rsidR="00B16DAE">
        <w:trPr>
          <w:trHeight w:val="1155"/>
        </w:trPr>
        <w:tc>
          <w:tcPr>
            <w:tcW w:w="1008" w:type="dxa"/>
            <w:tcBorders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D59E8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B16DAE" w:rsidRDefault="00157367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119.17</w:t>
            </w:r>
          </w:p>
        </w:tc>
        <w:tc>
          <w:tcPr>
            <w:tcW w:w="9076" w:type="dxa"/>
            <w:tcBorders>
              <w:top w:val="single" w:sz="12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B16DAE" w:rsidRPr="00532CEF" w:rsidRDefault="00B16DAE" w:rsidP="00B16DAE">
            <w:pPr>
              <w:pStyle w:val="Heading2"/>
              <w:spacing w:before="165"/>
              <w:ind w:left="153" w:right="2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Application for Environmental Clearance for the granite building stone quarry of M/s A-one Sands Pvt. Ltd in </w:t>
            </w:r>
            <w:proofErr w:type="spellStart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Muthalamada</w:t>
            </w:r>
            <w:proofErr w:type="spellEnd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–I Village, </w:t>
            </w:r>
            <w:proofErr w:type="spellStart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Chittur</w:t>
            </w:r>
            <w:proofErr w:type="spellEnd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Taluk, </w:t>
            </w:r>
            <w:proofErr w:type="spellStart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Palakkad</w:t>
            </w:r>
            <w:proofErr w:type="spellEnd"/>
            <w:r w:rsidRPr="0053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District(File No. 747/EC1/180/2015/SEIAA)</w:t>
            </w:r>
          </w:p>
          <w:p w:rsidR="00B16DAE" w:rsidRPr="00532CEF" w:rsidRDefault="00B16DAE" w:rsidP="00682092">
            <w:pPr>
              <w:ind w:left="15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07D53">
        <w:trPr>
          <w:trHeight w:val="483"/>
        </w:trPr>
        <w:tc>
          <w:tcPr>
            <w:tcW w:w="10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53" w:rsidRDefault="00F538B6">
            <w:pPr>
              <w:pStyle w:val="TableParagraph"/>
              <w:spacing w:before="17"/>
              <w:ind w:left="1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General</w:t>
            </w:r>
          </w:p>
        </w:tc>
      </w:tr>
    </w:tbl>
    <w:p w:rsidR="00907D53" w:rsidRDefault="00907D53">
      <w:pPr>
        <w:pStyle w:val="BodyText"/>
        <w:rPr>
          <w:sz w:val="24"/>
        </w:rPr>
      </w:pPr>
    </w:p>
    <w:tbl>
      <w:tblPr>
        <w:tblW w:w="0" w:type="auto"/>
        <w:tblInd w:w="120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9076"/>
      </w:tblGrid>
      <w:tr w:rsidR="00907D53" w:rsidTr="007A6942">
        <w:trPr>
          <w:trHeight w:val="877"/>
        </w:trPr>
        <w:tc>
          <w:tcPr>
            <w:tcW w:w="1008" w:type="dxa"/>
            <w:tcBorders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D59E8" w:rsidRPr="002E477A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907D53" w:rsidRPr="002E477A" w:rsidRDefault="00F538B6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 w:rsidRPr="002E477A">
              <w:rPr>
                <w:b/>
                <w:sz w:val="24"/>
              </w:rPr>
              <w:t>11</w:t>
            </w:r>
            <w:r w:rsidR="00FA5479" w:rsidRPr="002E477A">
              <w:rPr>
                <w:b/>
                <w:sz w:val="24"/>
              </w:rPr>
              <w:t>9</w:t>
            </w:r>
            <w:r w:rsidRPr="002E477A">
              <w:rPr>
                <w:b/>
                <w:sz w:val="24"/>
              </w:rPr>
              <w:t>.</w:t>
            </w:r>
            <w:r w:rsidR="00157367" w:rsidRPr="002E477A">
              <w:rPr>
                <w:b/>
                <w:sz w:val="24"/>
              </w:rPr>
              <w:t>18</w:t>
            </w:r>
          </w:p>
        </w:tc>
        <w:tc>
          <w:tcPr>
            <w:tcW w:w="90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6942" w:rsidRPr="002E477A" w:rsidRDefault="007A6942" w:rsidP="007A6942">
            <w:pPr>
              <w:tabs>
                <w:tab w:val="left" w:pos="567"/>
                <w:tab w:val="left" w:pos="2200"/>
              </w:tabs>
              <w:ind w:left="1440" w:hanging="1145"/>
              <w:rPr>
                <w:b/>
                <w:bCs/>
                <w:sz w:val="24"/>
                <w:szCs w:val="24"/>
              </w:rPr>
            </w:pPr>
            <w:r w:rsidRPr="002E477A">
              <w:rPr>
                <w:b/>
                <w:bCs/>
                <w:sz w:val="24"/>
                <w:szCs w:val="24"/>
              </w:rPr>
              <w:t>Checklist for documents</w:t>
            </w:r>
            <w:r w:rsidR="00E47B65">
              <w:rPr>
                <w:b/>
                <w:bCs/>
                <w:sz w:val="24"/>
                <w:szCs w:val="24"/>
              </w:rPr>
              <w:t xml:space="preserve"> </w:t>
            </w:r>
            <w:r w:rsidRPr="002E477A">
              <w:rPr>
                <w:b/>
                <w:bCs/>
                <w:sz w:val="24"/>
                <w:szCs w:val="24"/>
              </w:rPr>
              <w:t xml:space="preserve">to be submitted under different category of </w:t>
            </w:r>
          </w:p>
          <w:p w:rsidR="00907D53" w:rsidRPr="002E477A" w:rsidRDefault="007A6942" w:rsidP="007A6942">
            <w:pPr>
              <w:tabs>
                <w:tab w:val="left" w:pos="567"/>
                <w:tab w:val="left" w:pos="2200"/>
              </w:tabs>
              <w:ind w:left="1440" w:hanging="1145"/>
              <w:rPr>
                <w:b/>
                <w:bCs/>
                <w:sz w:val="24"/>
                <w:szCs w:val="24"/>
              </w:rPr>
            </w:pPr>
            <w:r w:rsidRPr="002E477A">
              <w:rPr>
                <w:b/>
                <w:bCs/>
                <w:sz w:val="24"/>
                <w:szCs w:val="24"/>
              </w:rPr>
              <w:t>project dealt by SEIAA/SEAC</w:t>
            </w:r>
            <w:r w:rsidRPr="002E477A">
              <w:rPr>
                <w:b/>
                <w:bCs/>
              </w:rPr>
              <w:t xml:space="preserve">(File No.1487/A1/2020/SEIAA) </w:t>
            </w:r>
          </w:p>
        </w:tc>
      </w:tr>
      <w:tr w:rsidR="00907D53" w:rsidTr="006A4E12">
        <w:trPr>
          <w:trHeight w:val="960"/>
        </w:trPr>
        <w:tc>
          <w:tcPr>
            <w:tcW w:w="1008" w:type="dxa"/>
            <w:tcBorders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:rsidR="006D59E8" w:rsidRPr="002E477A" w:rsidRDefault="006D59E8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</w:p>
          <w:p w:rsidR="00907D53" w:rsidRPr="002E477A" w:rsidRDefault="00F538B6" w:rsidP="00FA5479">
            <w:pPr>
              <w:pStyle w:val="TableParagraph"/>
              <w:spacing w:before="5"/>
              <w:ind w:left="179"/>
              <w:rPr>
                <w:b/>
                <w:sz w:val="24"/>
              </w:rPr>
            </w:pPr>
            <w:r w:rsidRPr="002E477A">
              <w:rPr>
                <w:b/>
                <w:sz w:val="24"/>
              </w:rPr>
              <w:t>11</w:t>
            </w:r>
            <w:r w:rsidR="00FA5479" w:rsidRPr="002E477A">
              <w:rPr>
                <w:b/>
                <w:sz w:val="24"/>
              </w:rPr>
              <w:t>9</w:t>
            </w:r>
            <w:r w:rsidRPr="002E477A">
              <w:rPr>
                <w:b/>
                <w:sz w:val="24"/>
              </w:rPr>
              <w:t>.</w:t>
            </w:r>
            <w:r w:rsidR="00157367" w:rsidRPr="002E477A">
              <w:rPr>
                <w:b/>
                <w:sz w:val="24"/>
              </w:rPr>
              <w:t>19</w:t>
            </w:r>
          </w:p>
        </w:tc>
        <w:tc>
          <w:tcPr>
            <w:tcW w:w="90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6942" w:rsidRPr="002E477A" w:rsidRDefault="007A6942" w:rsidP="0099640F">
            <w:pPr>
              <w:ind w:left="153"/>
              <w:jc w:val="both"/>
              <w:rPr>
                <w:b/>
                <w:sz w:val="25"/>
                <w:szCs w:val="25"/>
              </w:rPr>
            </w:pPr>
            <w:r w:rsidRPr="002E477A">
              <w:rPr>
                <w:b/>
                <w:sz w:val="25"/>
                <w:szCs w:val="25"/>
                <w:lang w:eastAsia="en-IN"/>
              </w:rPr>
              <w:t>J</w:t>
            </w:r>
            <w:r w:rsidRPr="002E477A">
              <w:rPr>
                <w:b/>
                <w:sz w:val="25"/>
                <w:szCs w:val="25"/>
              </w:rPr>
              <w:t>udgment dated 2.11.2020 in WP (C) 17533/2020 and</w:t>
            </w:r>
            <w:r w:rsidR="0099640F" w:rsidRPr="002E477A">
              <w:rPr>
                <w:b/>
                <w:sz w:val="25"/>
                <w:szCs w:val="25"/>
              </w:rPr>
              <w:t xml:space="preserve"> </w:t>
            </w:r>
            <w:r w:rsidRPr="002E477A">
              <w:rPr>
                <w:b/>
                <w:sz w:val="25"/>
                <w:szCs w:val="25"/>
              </w:rPr>
              <w:t>other cases - regarding the validity of EC - Presentation of</w:t>
            </w:r>
            <w:r w:rsidR="0099640F" w:rsidRPr="002E477A">
              <w:rPr>
                <w:b/>
                <w:sz w:val="25"/>
                <w:szCs w:val="25"/>
              </w:rPr>
              <w:t xml:space="preserve"> </w:t>
            </w:r>
            <w:r w:rsidRPr="002E477A">
              <w:rPr>
                <w:b/>
                <w:sz w:val="25"/>
                <w:szCs w:val="25"/>
              </w:rPr>
              <w:t>proposals.(File No.1858/A1/2020/SEIAA)</w:t>
            </w:r>
          </w:p>
          <w:p w:rsidR="00907D53" w:rsidRPr="002E477A" w:rsidRDefault="00907D53">
            <w:pPr>
              <w:pStyle w:val="TableParagraph"/>
              <w:ind w:left="129" w:right="174"/>
              <w:rPr>
                <w:b/>
                <w:sz w:val="25"/>
              </w:rPr>
            </w:pPr>
          </w:p>
        </w:tc>
      </w:tr>
    </w:tbl>
    <w:p w:rsidR="00F538B6" w:rsidRDefault="00F538B6"/>
    <w:sectPr w:rsidR="00F538B6" w:rsidSect="00907D53">
      <w:pgSz w:w="12240" w:h="15840"/>
      <w:pgMar w:top="1000" w:right="6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D53"/>
    <w:rsid w:val="000C0B6A"/>
    <w:rsid w:val="00102133"/>
    <w:rsid w:val="001115F7"/>
    <w:rsid w:val="00157367"/>
    <w:rsid w:val="00157C5A"/>
    <w:rsid w:val="00223251"/>
    <w:rsid w:val="00255CC9"/>
    <w:rsid w:val="00281151"/>
    <w:rsid w:val="002B176F"/>
    <w:rsid w:val="002E477A"/>
    <w:rsid w:val="003A7BD3"/>
    <w:rsid w:val="003C6999"/>
    <w:rsid w:val="00434BD2"/>
    <w:rsid w:val="00453040"/>
    <w:rsid w:val="004C44B2"/>
    <w:rsid w:val="00504A98"/>
    <w:rsid w:val="00534307"/>
    <w:rsid w:val="00552C30"/>
    <w:rsid w:val="00573972"/>
    <w:rsid w:val="0060252C"/>
    <w:rsid w:val="00606DAE"/>
    <w:rsid w:val="0064137C"/>
    <w:rsid w:val="00655506"/>
    <w:rsid w:val="0066408B"/>
    <w:rsid w:val="0066525E"/>
    <w:rsid w:val="00682092"/>
    <w:rsid w:val="006A4E12"/>
    <w:rsid w:val="006D59E8"/>
    <w:rsid w:val="006E009C"/>
    <w:rsid w:val="006E3A48"/>
    <w:rsid w:val="00700CE0"/>
    <w:rsid w:val="0072564C"/>
    <w:rsid w:val="0076015D"/>
    <w:rsid w:val="007A6942"/>
    <w:rsid w:val="00907D53"/>
    <w:rsid w:val="00937146"/>
    <w:rsid w:val="0095181C"/>
    <w:rsid w:val="0099640F"/>
    <w:rsid w:val="00997EE9"/>
    <w:rsid w:val="00A05AB2"/>
    <w:rsid w:val="00A12511"/>
    <w:rsid w:val="00A161DF"/>
    <w:rsid w:val="00AA7287"/>
    <w:rsid w:val="00AB398B"/>
    <w:rsid w:val="00AD5AB3"/>
    <w:rsid w:val="00B16DAE"/>
    <w:rsid w:val="00BF5DB8"/>
    <w:rsid w:val="00C672BA"/>
    <w:rsid w:val="00C909FB"/>
    <w:rsid w:val="00E47B65"/>
    <w:rsid w:val="00EF1804"/>
    <w:rsid w:val="00F45B15"/>
    <w:rsid w:val="00F538B6"/>
    <w:rsid w:val="00FA00BF"/>
    <w:rsid w:val="00FA5479"/>
    <w:rsid w:val="00FB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D5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DAE"/>
    <w:pPr>
      <w:keepNext/>
      <w:keepLines/>
      <w:widowControl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D5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07D53"/>
  </w:style>
  <w:style w:type="paragraph" w:customStyle="1" w:styleId="TableParagraph">
    <w:name w:val="Table Paragraph"/>
    <w:basedOn w:val="Normal"/>
    <w:uiPriority w:val="1"/>
    <w:qFormat/>
    <w:rsid w:val="00907D53"/>
  </w:style>
  <w:style w:type="character" w:customStyle="1" w:styleId="Heading2Char">
    <w:name w:val="Heading 2 Char"/>
    <w:basedOn w:val="DefaultParagraphFont"/>
    <w:link w:val="Heading2"/>
    <w:uiPriority w:val="9"/>
    <w:rsid w:val="00B16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2021-02-19T09:56:00Z</cp:lastPrinted>
  <dcterms:created xsi:type="dcterms:W3CDTF">2021-02-15T06:28:00Z</dcterms:created>
  <dcterms:modified xsi:type="dcterms:W3CDTF">2021-02-19T10:05:00Z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2021-02-15T00:00:00Z</vt:filetime>
  </property>
</Properties>
</file>